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E11F" w14:textId="0793B6D7" w:rsidR="0058033E" w:rsidRDefault="00BB0221" w:rsidP="00BB0221">
      <w:pPr>
        <w:jc w:val="center"/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>CLĂDIRI – DESTINAȚII, FUNCȚII, TIPURI, ALCĂTUIRE</w:t>
      </w:r>
    </w:p>
    <w:p w14:paraId="48DA0370" w14:textId="1C703916" w:rsidR="00BB0221" w:rsidRDefault="00BB0221" w:rsidP="00BB0221">
      <w:pPr>
        <w:jc w:val="center"/>
        <w:rPr>
          <w:b/>
          <w:bCs/>
          <w:color w:val="00B0F0"/>
          <w:sz w:val="28"/>
          <w:szCs w:val="28"/>
        </w:rPr>
      </w:pPr>
    </w:p>
    <w:p w14:paraId="311B9679" w14:textId="295B85E8" w:rsidR="00BB0221" w:rsidRDefault="00BB0221" w:rsidP="00BB02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CLĂDIRE = construcție care delimitează un spațiu închis ce are rolul de a proteja oamenii, viețuitoarele și bunurile materiale de condițiile defavorabile ale mediului înconjurător.</w:t>
      </w:r>
    </w:p>
    <w:p w14:paraId="62329A04" w14:textId="79097E81" w:rsidR="00BB0221" w:rsidRDefault="00BB0221" w:rsidP="00BB02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Din punct de vedere funcțional, există:</w:t>
      </w:r>
    </w:p>
    <w:p w14:paraId="7C4701E3" w14:textId="2EB29508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clădiri civile (locuințe și clădiri social-culturale)</w:t>
      </w:r>
    </w:p>
    <w:p w14:paraId="140C2761" w14:textId="78B6538E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clădiri industriale (hale, magazii, depozite)</w:t>
      </w:r>
    </w:p>
    <w:p w14:paraId="05B065E0" w14:textId="0D489E78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clădiri agrozootehnice (adăposturi pentru animale și produse agricole, sere, hangare pentru utilaje, etc.)</w:t>
      </w:r>
    </w:p>
    <w:p w14:paraId="35F41C57" w14:textId="70EFF8AA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</w:p>
    <w:p w14:paraId="41238167" w14:textId="3BC804DC" w:rsidR="00BB0221" w:rsidRDefault="00BB0221" w:rsidP="00BB0221">
      <w:pPr>
        <w:spacing w:after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CLĂDIRI SOCIAL-CULTURALE:</w:t>
      </w:r>
    </w:p>
    <w:p w14:paraId="036F3CEC" w14:textId="309503D5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pentru învățământ (grădinițe, școli, licee, universități);</w:t>
      </w:r>
    </w:p>
    <w:p w14:paraId="5FC0CAE8" w14:textId="09127F9F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pentru ocrotirea sănătății (spitale, policlinici, dispensare, farmacii, stații de salvare, etc.)</w:t>
      </w:r>
    </w:p>
    <w:p w14:paraId="25B6B208" w14:textId="532269F0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administrative (primării, tribunale, sedii de instituții)</w:t>
      </w:r>
    </w:p>
    <w:p w14:paraId="6A46F6D9" w14:textId="2C454F52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-culturale (muzee, biblioteci, teatre, cinematografe, galerii de artă, etc.)</w:t>
      </w:r>
    </w:p>
    <w:p w14:paraId="7A00CF82" w14:textId="2EF4F8C6" w:rsidR="00BB0221" w:rsidRDefault="00BB0221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comerciale (bănci, magazine, piețe)</w:t>
      </w:r>
    </w:p>
    <w:p w14:paraId="06F87D2E" w14:textId="65EC363D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sportive (săli de sport, patinoare, bazine de înot)</w:t>
      </w:r>
    </w:p>
    <w:p w14:paraId="31E9B061" w14:textId="14F3B6F0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turistice (hoteluri, moteluri, cabane, pensiuni)</w:t>
      </w:r>
    </w:p>
    <w:p w14:paraId="64BDC3A4" w14:textId="1514913C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pentru transport (gări, autogări, aeroporturi, etc.)</w:t>
      </w:r>
    </w:p>
    <w:p w14:paraId="511466BD" w14:textId="7EAA7099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cu destinații speciale ( militare, clădiri de cult – biserici)</w:t>
      </w:r>
    </w:p>
    <w:p w14:paraId="6BAE8B80" w14:textId="222A9953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</w:p>
    <w:p w14:paraId="5748C750" w14:textId="252AB70E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După tipul construcției: </w:t>
      </w:r>
    </w:p>
    <w:p w14:paraId="72BD5247" w14:textId="0A2474CE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etajate: blocuri, spitale, hoteluri</w:t>
      </w:r>
    </w:p>
    <w:p w14:paraId="33A1B62A" w14:textId="5E3F4262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tip hală-parter: hale industriale, săli de spectacol</w:t>
      </w:r>
    </w:p>
    <w:p w14:paraId="3BE29640" w14:textId="52EA90D0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construcții speciale (ex: casa de apă)</w:t>
      </w:r>
    </w:p>
    <w:p w14:paraId="0BC2558E" w14:textId="39C1E41B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construcții tip turn.</w:t>
      </w:r>
    </w:p>
    <w:p w14:paraId="5E58AC89" w14:textId="0ADFDD9D" w:rsidR="0044557F" w:rsidRDefault="0044557F" w:rsidP="00BB0221">
      <w:pPr>
        <w:spacing w:after="0"/>
        <w:jc w:val="both"/>
        <w:rPr>
          <w:b/>
          <w:bCs/>
          <w:sz w:val="28"/>
          <w:szCs w:val="28"/>
        </w:rPr>
      </w:pPr>
    </w:p>
    <w:p w14:paraId="49457B58" w14:textId="5284CAA5" w:rsidR="0044557F" w:rsidRDefault="0044557F" w:rsidP="00BB0221">
      <w:pPr>
        <w:spacing w:after="0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ALCĂTUIREA CONSTRUCTIVĂ A CLĂDIRILOR</w:t>
      </w:r>
    </w:p>
    <w:p w14:paraId="4B5F0537" w14:textId="4484805F" w:rsidR="0044557F" w:rsidRDefault="0044557F" w:rsidP="0044557F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INFRASTRUCTURA CLĂDIRILOR: sub nivelul solului: fundațiile, elementele constructive ale subsolului și planșeul peste subsol;</w:t>
      </w:r>
    </w:p>
    <w:p w14:paraId="2A3D9959" w14:textId="0C117BBF" w:rsidR="0044557F" w:rsidRDefault="0044557F" w:rsidP="0044557F">
      <w:pPr>
        <w:pStyle w:val="Listparagraf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SUPRASTRUCTURA CLĂDIRILOR: situată deasupra nivelului terenului: pereți, tavan, acoperiș.</w:t>
      </w:r>
    </w:p>
    <w:p w14:paraId="15C507B6" w14:textId="71B752DF" w:rsidR="0044557F" w:rsidRDefault="0044557F" w:rsidP="0044557F">
      <w:pPr>
        <w:spacing w:after="0"/>
        <w:jc w:val="both"/>
        <w:rPr>
          <w:b/>
          <w:bCs/>
          <w:sz w:val="28"/>
          <w:szCs w:val="28"/>
        </w:rPr>
      </w:pPr>
    </w:p>
    <w:p w14:paraId="20F3378A" w14:textId="79690067" w:rsidR="0044557F" w:rsidRDefault="0044557F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Notarea nivelelor: S – subsol; P – parter; n – numărul etajului (1, 2, 3....)</w:t>
      </w:r>
    </w:p>
    <w:p w14:paraId="4C4171DE" w14:textId="05BA34A2" w:rsidR="0044557F" w:rsidRDefault="0044557F" w:rsidP="0044557F">
      <w:pPr>
        <w:spacing w:after="0"/>
        <w:jc w:val="both"/>
        <w:rPr>
          <w:b/>
          <w:bCs/>
          <w:sz w:val="28"/>
          <w:szCs w:val="28"/>
        </w:rPr>
      </w:pPr>
    </w:p>
    <w:p w14:paraId="5381DC4E" w14:textId="576D70AC" w:rsidR="0044557F" w:rsidRDefault="0044557F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MEZANIM</w:t>
      </w:r>
      <w:proofErr w:type="spellEnd"/>
      <w:r>
        <w:rPr>
          <w:b/>
          <w:bCs/>
          <w:sz w:val="28"/>
          <w:szCs w:val="28"/>
        </w:rPr>
        <w:t xml:space="preserve"> = etaj mai scund aflat între parter și </w:t>
      </w:r>
      <w:r w:rsidR="00DD745D">
        <w:rPr>
          <w:b/>
          <w:bCs/>
          <w:sz w:val="28"/>
          <w:szCs w:val="28"/>
        </w:rPr>
        <w:t>primul etaj. Apare la clădirile care au la parter camere cu tavan înalt (ex: o sală de bal).</w:t>
      </w:r>
    </w:p>
    <w:p w14:paraId="1C8849A8" w14:textId="337E7D56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</w:p>
    <w:p w14:paraId="169B14C7" w14:textId="199C61CE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D745D">
        <w:rPr>
          <w:b/>
          <w:bCs/>
          <w:color w:val="ED7D31" w:themeColor="accent2"/>
          <w:sz w:val="28"/>
          <w:szCs w:val="28"/>
        </w:rPr>
        <w:t xml:space="preserve">ELEMENTE DE STRUCTURĂ: </w:t>
      </w:r>
      <w:r>
        <w:rPr>
          <w:b/>
          <w:bCs/>
          <w:sz w:val="28"/>
          <w:szCs w:val="28"/>
        </w:rPr>
        <w:t>asigură rezistența clădirilor (fundații, plăci, stâlpi, grinzi, pereți portanți șarpante, scări)</w:t>
      </w:r>
    </w:p>
    <w:p w14:paraId="1F60DB7D" w14:textId="09F9B202" w:rsidR="00DD745D" w:rsidRDefault="00DD745D" w:rsidP="0044557F">
      <w:pPr>
        <w:spacing w:after="0"/>
        <w:jc w:val="both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ED7D31" w:themeColor="accent2"/>
          <w:sz w:val="28"/>
          <w:szCs w:val="28"/>
        </w:rPr>
        <w:t>ELEMENTE NESTRUCTURALE:</w:t>
      </w:r>
    </w:p>
    <w:p w14:paraId="4B2EAFD3" w14:textId="2298DCF6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ab/>
      </w:r>
      <w:r>
        <w:rPr>
          <w:b/>
          <w:bCs/>
          <w:sz w:val="28"/>
          <w:szCs w:val="28"/>
        </w:rPr>
        <w:t>- de compartimentare și închidere: pereți, uși, ferestre, planșee, acoperișuri</w:t>
      </w:r>
    </w:p>
    <w:p w14:paraId="5D619AAA" w14:textId="71F8F74C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de izolație și etanșare: previn pierderile de căldură, reduc zgomotul, previn umiditatea</w:t>
      </w:r>
    </w:p>
    <w:p w14:paraId="7734118C" w14:textId="3458CA3F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 de instalații: apă, canalizare, energie electrică, încălzire, telecomunicații, etc.</w:t>
      </w:r>
    </w:p>
    <w:p w14:paraId="4D53A336" w14:textId="1CA91DAB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</w:p>
    <w:p w14:paraId="1EE3F4CD" w14:textId="302EE971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PROIECT – Casa de vacanță – pag. 13</w:t>
      </w:r>
    </w:p>
    <w:p w14:paraId="12BE64AD" w14:textId="2D290569" w:rsidR="00DD745D" w:rsidRDefault="00DD745D" w:rsidP="0044557F">
      <w:pPr>
        <w:spacing w:after="0"/>
        <w:jc w:val="both"/>
        <w:rPr>
          <w:b/>
          <w:bCs/>
          <w:sz w:val="28"/>
          <w:szCs w:val="28"/>
        </w:rPr>
      </w:pPr>
    </w:p>
    <w:p w14:paraId="19C14857" w14:textId="45D3B748" w:rsidR="00DD745D" w:rsidRPr="00DD745D" w:rsidRDefault="00DD745D" w:rsidP="00DD745D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62DCF7" wp14:editId="4F4777D4">
            <wp:extent cx="5188447" cy="3307080"/>
            <wp:effectExtent l="0" t="0" r="0" b="7620"/>
            <wp:docPr id="1" name="Imagine 1" descr="Alcătuirea generală a unei clădiri – Birou de proiec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ătuirea generală a unei clădiri – Birou de proiect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63" cy="33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6E73" w14:textId="1535094D" w:rsidR="00BB0221" w:rsidRPr="00BB0221" w:rsidRDefault="00BB0221" w:rsidP="00BB0221">
      <w:pPr>
        <w:jc w:val="both"/>
        <w:rPr>
          <w:b/>
          <w:bCs/>
          <w:sz w:val="28"/>
          <w:szCs w:val="28"/>
        </w:rPr>
      </w:pPr>
    </w:p>
    <w:sectPr w:rsidR="00BB0221" w:rsidRPr="00B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427"/>
    <w:multiLevelType w:val="hybridMultilevel"/>
    <w:tmpl w:val="DFB4927E"/>
    <w:lvl w:ilvl="0" w:tplc="A8681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4B"/>
    <w:rsid w:val="0044557F"/>
    <w:rsid w:val="0058033E"/>
    <w:rsid w:val="00BB0221"/>
    <w:rsid w:val="00C92CF3"/>
    <w:rsid w:val="00DB644B"/>
    <w:rsid w:val="00D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B3BF"/>
  <w15:chartTrackingRefBased/>
  <w15:docId w15:val="{0780B99B-0BA0-44EC-A8A7-806D0B6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2020-09-27T15:55:00Z</dcterms:created>
  <dcterms:modified xsi:type="dcterms:W3CDTF">2020-09-27T17:41:00Z</dcterms:modified>
</cp:coreProperties>
</file>