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22873" w14:textId="6658CC4C" w:rsidR="00C81636" w:rsidRPr="00DE65B0" w:rsidRDefault="00E45714" w:rsidP="00DE65B0">
      <w:pPr>
        <w:jc w:val="center"/>
        <w:rPr>
          <w:b/>
          <w:bCs/>
          <w:sz w:val="40"/>
          <w:szCs w:val="40"/>
        </w:rPr>
      </w:pPr>
      <w:r w:rsidRPr="00DE65B0">
        <w:rPr>
          <w:b/>
          <w:bCs/>
          <w:sz w:val="40"/>
          <w:szCs w:val="40"/>
        </w:rPr>
        <w:t>Constructia reflexiva</w:t>
      </w:r>
    </w:p>
    <w:p w14:paraId="77A2649C" w14:textId="2BFAAF2E" w:rsidR="00E45714" w:rsidRDefault="00E45714"/>
    <w:p w14:paraId="4B1F50F3" w14:textId="45EFF9F7" w:rsidR="00E45714" w:rsidRPr="00DE65B0" w:rsidRDefault="00E45714">
      <w:pPr>
        <w:rPr>
          <w:b/>
          <w:bCs/>
          <w:sz w:val="28"/>
          <w:szCs w:val="28"/>
        </w:rPr>
      </w:pPr>
      <w:r w:rsidRPr="00DE65B0">
        <w:rPr>
          <w:b/>
          <w:bCs/>
          <w:sz w:val="28"/>
          <w:szCs w:val="28"/>
        </w:rPr>
        <w:t>Pronumele reflexiv- marca a constructiei reflexive</w:t>
      </w:r>
    </w:p>
    <w:p w14:paraId="225544DC" w14:textId="3C3F7461" w:rsidR="00E45714" w:rsidRDefault="00E45714"/>
    <w:p w14:paraId="69607983" w14:textId="73006AFE" w:rsidR="00E45714" w:rsidRPr="00DE65B0" w:rsidRDefault="00E45714" w:rsidP="00E45714">
      <w:pPr>
        <w:pStyle w:val="ListParagraph"/>
        <w:numPr>
          <w:ilvl w:val="0"/>
          <w:numId w:val="1"/>
        </w:numPr>
        <w:rPr>
          <w:i/>
          <w:iCs/>
        </w:rPr>
      </w:pPr>
      <w:r w:rsidRPr="00DE65B0">
        <w:rPr>
          <w:i/>
          <w:iCs/>
        </w:rPr>
        <w:t>Actiunea este facuta de subiectul gramatical si se rasfrange tot asupra subiectului.</w:t>
      </w:r>
    </w:p>
    <w:p w14:paraId="721591B9" w14:textId="489359E3" w:rsidR="00E45714" w:rsidRDefault="00E45714" w:rsidP="00E45714">
      <w:pPr>
        <w:pStyle w:val="ListParagraph"/>
        <w:numPr>
          <w:ilvl w:val="0"/>
          <w:numId w:val="1"/>
        </w:numPr>
      </w:pPr>
      <w:r>
        <w:t>In conjugarea la constructia reflexiva verbele sunt insotite de pronume reflexive.</w:t>
      </w:r>
    </w:p>
    <w:p w14:paraId="57EC473C" w14:textId="3365E283" w:rsidR="00E45714" w:rsidRDefault="00E45714" w:rsidP="00E45714">
      <w:pPr>
        <w:pStyle w:val="ListParagraph"/>
        <w:numPr>
          <w:ilvl w:val="0"/>
          <w:numId w:val="1"/>
        </w:numPr>
      </w:pPr>
      <w:r>
        <w:t>Spre deosebire de pronumele personale</w:t>
      </w:r>
      <w:r w:rsidR="00A27F09">
        <w:t xml:space="preserve">, pronumele reflexive au </w:t>
      </w:r>
      <w:r w:rsidR="00A27F09" w:rsidRPr="00DE65B0">
        <w:rPr>
          <w:i/>
          <w:iCs/>
        </w:rPr>
        <w:t>acelasi numar si aceeasi</w:t>
      </w:r>
      <w:r w:rsidR="00A27F09">
        <w:t xml:space="preserve"> </w:t>
      </w:r>
      <w:r w:rsidR="00A27F09" w:rsidRPr="00DE65B0">
        <w:rPr>
          <w:i/>
          <w:iCs/>
        </w:rPr>
        <w:t>persoana cu subiectul</w:t>
      </w:r>
      <w:r w:rsidR="00A27F09">
        <w:t xml:space="preserve">. ( </w:t>
      </w:r>
      <w:r w:rsidR="00A27F09" w:rsidRPr="00A27F09">
        <w:rPr>
          <w:u w:val="single"/>
        </w:rPr>
        <w:t>va</w:t>
      </w:r>
      <w:r w:rsidR="00A27F09">
        <w:t xml:space="preserve"> vorbeste- pronume personal,  </w:t>
      </w:r>
      <w:r w:rsidR="00DE65B0" w:rsidRPr="00DE65B0">
        <w:rPr>
          <w:u w:val="single"/>
        </w:rPr>
        <w:t>Va</w:t>
      </w:r>
      <w:r w:rsidR="00DE65B0">
        <w:t xml:space="preserve"> amintiti- pronume reflexiv)</w:t>
      </w:r>
    </w:p>
    <w:p w14:paraId="7E82F4B5" w14:textId="4A20C6DD" w:rsidR="00DE65B0" w:rsidRPr="00DE65B0" w:rsidRDefault="00DE65B0" w:rsidP="00DE65B0">
      <w:pPr>
        <w:pStyle w:val="ListParagraph"/>
        <w:numPr>
          <w:ilvl w:val="0"/>
          <w:numId w:val="1"/>
        </w:numPr>
        <w:rPr>
          <w:i/>
          <w:iCs/>
        </w:rPr>
      </w:pPr>
      <w:r>
        <w:t>Pronumele reflexive care insotesc verbul sunt marca a constructiei reflexive. Nu au functie sintactica si au forme numai pentru cazurile acuzativ</w:t>
      </w:r>
      <w:r w:rsidRPr="00DE65B0">
        <w:rPr>
          <w:i/>
          <w:iCs/>
        </w:rPr>
        <w:t>( ma, te, se, ne, va, se</w:t>
      </w:r>
      <w:r>
        <w:t xml:space="preserve">) si dativ ( </w:t>
      </w:r>
      <w:r w:rsidRPr="00DE65B0">
        <w:rPr>
          <w:i/>
          <w:iCs/>
        </w:rPr>
        <w:t>imi, iti, isi, ne, va, isi).</w:t>
      </w:r>
    </w:p>
    <w:p w14:paraId="6679E6B9" w14:textId="54077D07" w:rsidR="00DE65B0" w:rsidRDefault="00DE65B0" w:rsidP="00DE65B0">
      <w:pPr>
        <w:pStyle w:val="ListParagraph"/>
        <w:numPr>
          <w:ilvl w:val="0"/>
          <w:numId w:val="1"/>
        </w:numPr>
      </w:pPr>
      <w:r>
        <w:t xml:space="preserve">Exemplu: El </w:t>
      </w:r>
      <w:r w:rsidRPr="00DE65B0">
        <w:rPr>
          <w:b/>
          <w:bCs/>
        </w:rPr>
        <w:t>se lauda</w:t>
      </w:r>
      <w:r>
        <w:t xml:space="preserve"> mereu cu premiul obtinut.</w:t>
      </w:r>
    </w:p>
    <w:p w14:paraId="3E545886" w14:textId="520A0CFC" w:rsidR="00DE65B0" w:rsidRDefault="00A600E5" w:rsidP="00DE65B0">
      <w:r>
        <w:t>Exersam:</w:t>
      </w:r>
    </w:p>
    <w:p w14:paraId="23D25711" w14:textId="5762E464" w:rsidR="00DE65B0" w:rsidRDefault="00DE65B0" w:rsidP="00DE65B0"/>
    <w:p w14:paraId="38D157FA" w14:textId="42EC8965" w:rsidR="00A600E5" w:rsidRPr="009A5B3E" w:rsidRDefault="00A600E5" w:rsidP="00A600E5">
      <w:pPr>
        <w:ind w:left="-576" w:right="-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A5B3E">
        <w:rPr>
          <w:rFonts w:ascii="Times New Roman" w:hAnsi="Times New Roman" w:cs="Times New Roman"/>
          <w:sz w:val="24"/>
          <w:szCs w:val="24"/>
        </w:rPr>
        <w:t>Subliniaţi verbele din următoarele propoziţii şi treceţi-le în coloana corespunzătoare:</w:t>
      </w:r>
    </w:p>
    <w:p w14:paraId="5228D1CF" w14:textId="77777777" w:rsidR="00A600E5" w:rsidRPr="009A5B3E" w:rsidRDefault="00A600E5" w:rsidP="00A600E5">
      <w:pPr>
        <w:ind w:left="-576" w:right="-576"/>
        <w:jc w:val="both"/>
        <w:rPr>
          <w:rFonts w:ascii="Times New Roman" w:hAnsi="Times New Roman" w:cs="Times New Roman"/>
          <w:sz w:val="24"/>
          <w:szCs w:val="24"/>
        </w:rPr>
      </w:pPr>
      <w:r w:rsidRPr="009A5B3E">
        <w:rPr>
          <w:rFonts w:ascii="Times New Roman" w:hAnsi="Times New Roman" w:cs="Times New Roman"/>
          <w:sz w:val="24"/>
          <w:szCs w:val="24"/>
        </w:rPr>
        <w:t>1. Ana citeşte o poveste.                2. Uşa a fost vopsită de Mihai.                          3. Te joci fotbal?</w:t>
      </w:r>
    </w:p>
    <w:p w14:paraId="0305D0B0" w14:textId="77777777" w:rsidR="00A600E5" w:rsidRPr="009A5B3E" w:rsidRDefault="00A600E5" w:rsidP="00A600E5">
      <w:pPr>
        <w:ind w:left="-576" w:right="-576"/>
        <w:jc w:val="both"/>
        <w:rPr>
          <w:rFonts w:ascii="Times New Roman" w:hAnsi="Times New Roman" w:cs="Times New Roman"/>
          <w:sz w:val="24"/>
          <w:szCs w:val="24"/>
        </w:rPr>
      </w:pPr>
      <w:r w:rsidRPr="009A5B3E">
        <w:rPr>
          <w:rFonts w:ascii="Times New Roman" w:hAnsi="Times New Roman" w:cs="Times New Roman"/>
          <w:sz w:val="24"/>
          <w:szCs w:val="24"/>
        </w:rPr>
        <w:t>4. Liviu culege struguri.                 5. Tabla a fost ştearsă de Aurel.                        6. Mă uit la film.</w:t>
      </w:r>
    </w:p>
    <w:p w14:paraId="1123A54A" w14:textId="77777777" w:rsidR="00A600E5" w:rsidRPr="009A5B3E" w:rsidRDefault="00A600E5" w:rsidP="00A600E5">
      <w:pPr>
        <w:ind w:left="-576" w:right="-576"/>
        <w:jc w:val="both"/>
        <w:rPr>
          <w:rFonts w:ascii="Times New Roman" w:hAnsi="Times New Roman" w:cs="Times New Roman"/>
          <w:sz w:val="24"/>
          <w:szCs w:val="24"/>
        </w:rPr>
      </w:pPr>
      <w:r w:rsidRPr="009A5B3E">
        <w:rPr>
          <w:rFonts w:ascii="Times New Roman" w:hAnsi="Times New Roman" w:cs="Times New Roman"/>
          <w:sz w:val="24"/>
          <w:szCs w:val="24"/>
        </w:rPr>
        <w:t>7. El a venit la bunici.                    8. Maşina este condusă de unchiul meu.           9. El se duce în parc.</w:t>
      </w:r>
    </w:p>
    <w:p w14:paraId="1F88C7F3" w14:textId="77777777" w:rsidR="00A600E5" w:rsidRPr="009A5B3E" w:rsidRDefault="00A600E5" w:rsidP="00A600E5">
      <w:pPr>
        <w:ind w:left="-576" w:right="-576"/>
        <w:jc w:val="both"/>
        <w:rPr>
          <w:rFonts w:ascii="Times New Roman" w:hAnsi="Times New Roman" w:cs="Times New Roman"/>
          <w:sz w:val="24"/>
          <w:szCs w:val="24"/>
        </w:rPr>
      </w:pPr>
      <w:r w:rsidRPr="009A5B3E">
        <w:rPr>
          <w:rFonts w:ascii="Times New Roman" w:hAnsi="Times New Roman" w:cs="Times New Roman"/>
          <w:sz w:val="24"/>
          <w:szCs w:val="24"/>
        </w:rPr>
        <w:t>10. Colegul meu desenează.              11. Hainele au fost spălate de mama.                 12. Ne pregătim pentru test.</w:t>
      </w:r>
    </w:p>
    <w:p w14:paraId="5D6B8B5E" w14:textId="77777777" w:rsidR="00A600E5" w:rsidRPr="009A5B3E" w:rsidRDefault="00A600E5" w:rsidP="00A600E5">
      <w:pPr>
        <w:tabs>
          <w:tab w:val="left" w:pos="2700"/>
        </w:tabs>
        <w:ind w:left="-576" w:right="-576"/>
        <w:jc w:val="both"/>
        <w:rPr>
          <w:rFonts w:ascii="Times New Roman" w:hAnsi="Times New Roman" w:cs="Times New Roman"/>
          <w:sz w:val="24"/>
          <w:szCs w:val="24"/>
        </w:rPr>
      </w:pPr>
      <w:r w:rsidRPr="009A5B3E">
        <w:rPr>
          <w:rFonts w:ascii="Times New Roman" w:hAnsi="Times New Roman" w:cs="Times New Roman"/>
          <w:sz w:val="24"/>
          <w:szCs w:val="24"/>
        </w:rPr>
        <w:t>13. Vino la mine!                          14. Banii au fost câştigaţi de mine.                   15. Vă jucaţi cu mine?</w:t>
      </w:r>
    </w:p>
    <w:p w14:paraId="01CE8A0A" w14:textId="77777777" w:rsidR="00A600E5" w:rsidRPr="009A5B3E" w:rsidRDefault="00A600E5" w:rsidP="00A600E5">
      <w:pPr>
        <w:ind w:left="-576" w:right="-5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0" w:type="dxa"/>
        <w:tblInd w:w="-432" w:type="dxa"/>
        <w:tblLook w:val="01E0" w:firstRow="1" w:lastRow="1" w:firstColumn="1" w:lastColumn="1" w:noHBand="0" w:noVBand="0"/>
      </w:tblPr>
      <w:tblGrid>
        <w:gridCol w:w="3240"/>
        <w:gridCol w:w="4200"/>
        <w:gridCol w:w="3720"/>
      </w:tblGrid>
      <w:tr w:rsidR="00A600E5" w:rsidRPr="009A5B3E" w14:paraId="1AE9C2A0" w14:textId="77777777" w:rsidTr="00810ADF">
        <w:tc>
          <w:tcPr>
            <w:tcW w:w="3240" w:type="dxa"/>
            <w:shd w:val="clear" w:color="auto" w:fill="D9E2F3" w:themeFill="accent1" w:themeFillTint="33"/>
          </w:tcPr>
          <w:p w14:paraId="6B9262E5" w14:textId="77777777" w:rsidR="00A600E5" w:rsidRPr="009A5B3E" w:rsidRDefault="00A600E5" w:rsidP="00810ADF">
            <w:pPr>
              <w:ind w:left="-576" w:right="-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CONSTRUCȚIE </w:t>
            </w: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 xml:space="preserve"> ACTIVĂ</w:t>
            </w:r>
          </w:p>
        </w:tc>
        <w:tc>
          <w:tcPr>
            <w:tcW w:w="4200" w:type="dxa"/>
            <w:shd w:val="clear" w:color="auto" w:fill="D9E2F3" w:themeFill="accent1" w:themeFillTint="33"/>
          </w:tcPr>
          <w:p w14:paraId="69E8CD0C" w14:textId="77777777" w:rsidR="00A600E5" w:rsidRPr="009A5B3E" w:rsidRDefault="00A600E5" w:rsidP="00810ADF">
            <w:pPr>
              <w:ind w:left="-576" w:right="-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CONSTRUCȚIE </w:t>
            </w: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 xml:space="preserve"> PASIVĂ</w:t>
            </w:r>
          </w:p>
        </w:tc>
        <w:tc>
          <w:tcPr>
            <w:tcW w:w="3720" w:type="dxa"/>
            <w:shd w:val="clear" w:color="auto" w:fill="D9E2F3" w:themeFill="accent1" w:themeFillTint="33"/>
          </w:tcPr>
          <w:p w14:paraId="230F3ED2" w14:textId="77777777" w:rsidR="00A600E5" w:rsidRPr="009A5B3E" w:rsidRDefault="00A600E5" w:rsidP="00810ADF">
            <w:pPr>
              <w:ind w:left="-576" w:right="-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CONSTRUCȚIE </w:t>
            </w: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 xml:space="preserve"> REFLEXIVĂ</w:t>
            </w:r>
          </w:p>
        </w:tc>
      </w:tr>
      <w:tr w:rsidR="00A600E5" w:rsidRPr="009A5B3E" w14:paraId="531920F3" w14:textId="77777777" w:rsidTr="00810ADF">
        <w:trPr>
          <w:trHeight w:val="1978"/>
        </w:trPr>
        <w:tc>
          <w:tcPr>
            <w:tcW w:w="3240" w:type="dxa"/>
          </w:tcPr>
          <w:p w14:paraId="14DC40C8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DE529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  <w:p w14:paraId="0A3D520E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  <w:p w14:paraId="6D8195BC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  <w:p w14:paraId="1F5A4569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14:paraId="65258736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14:paraId="6BC11A0D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14:paraId="6A115317" w14:textId="77777777" w:rsidR="00A600E5" w:rsidRPr="009A5B3E" w:rsidRDefault="00A600E5" w:rsidP="00810ADF">
            <w:pPr>
              <w:ind w:left="-576" w:right="-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35AD88A0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F31D9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14:paraId="280835DD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14:paraId="5E072591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14:paraId="5339140D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  <w:p w14:paraId="4FC31189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14:paraId="0984944F" w14:textId="77777777" w:rsidR="00A600E5" w:rsidRPr="009A5B3E" w:rsidRDefault="00A600E5" w:rsidP="00810ADF">
            <w:pPr>
              <w:ind w:left="-576"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3720" w:type="dxa"/>
          </w:tcPr>
          <w:p w14:paraId="3E3A3E84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D210C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14:paraId="6A69B40E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  <w:p w14:paraId="742D7019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14:paraId="0E326852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14:paraId="3ED8C15E" w14:textId="77777777" w:rsidR="00A600E5" w:rsidRPr="009A5B3E" w:rsidRDefault="00A600E5" w:rsidP="00810ADF">
            <w:pPr>
              <w:ind w:left="-576" w:right="-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  <w:p w14:paraId="1C7F1A1A" w14:textId="77777777" w:rsidR="00A600E5" w:rsidRPr="009A5B3E" w:rsidRDefault="00A600E5" w:rsidP="00810ADF">
            <w:pPr>
              <w:ind w:left="-576" w:right="-576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</w:tc>
      </w:tr>
    </w:tbl>
    <w:p w14:paraId="0611EB63" w14:textId="77777777" w:rsidR="00A600E5" w:rsidRDefault="00A600E5" w:rsidP="00A600E5">
      <w:pPr>
        <w:rPr>
          <w:rFonts w:ascii="Times New Roman" w:hAnsi="Times New Roman" w:cs="Times New Roman"/>
          <w:sz w:val="24"/>
          <w:szCs w:val="24"/>
        </w:rPr>
      </w:pPr>
    </w:p>
    <w:p w14:paraId="787FF806" w14:textId="77777777" w:rsidR="00A600E5" w:rsidRDefault="00A600E5" w:rsidP="00A600E5">
      <w:pPr>
        <w:rPr>
          <w:rFonts w:ascii="Times New Roman" w:hAnsi="Times New Roman" w:cs="Times New Roman"/>
          <w:sz w:val="24"/>
          <w:szCs w:val="24"/>
        </w:rPr>
      </w:pPr>
    </w:p>
    <w:p w14:paraId="605AEDD2" w14:textId="384CA20C" w:rsidR="00A600E5" w:rsidRPr="00137C12" w:rsidRDefault="00A600E5" w:rsidP="00A60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7C12">
        <w:rPr>
          <w:rFonts w:ascii="Times New Roman" w:hAnsi="Times New Roman" w:cs="Times New Roman"/>
          <w:sz w:val="24"/>
          <w:szCs w:val="24"/>
        </w:rPr>
        <w:t>Alcătuiește  enunțuri   cu  următoarele verbe  astfel  încât  să   ai  construcții reflexive:  a se  lăuda ,  a se pregăti,  a se spăla, a se gândi,  a se lamenta, a se eschiva, a se bosumfla.</w:t>
      </w:r>
    </w:p>
    <w:p w14:paraId="07E0B988" w14:textId="1B628402" w:rsidR="00DE65B0" w:rsidRDefault="00DE65B0" w:rsidP="00DE65B0"/>
    <w:sectPr w:rsidR="00DE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56228"/>
    <w:multiLevelType w:val="hybridMultilevel"/>
    <w:tmpl w:val="B33209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14"/>
    <w:rsid w:val="00A27F09"/>
    <w:rsid w:val="00A600E5"/>
    <w:rsid w:val="00C81636"/>
    <w:rsid w:val="00DE65B0"/>
    <w:rsid w:val="00E4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8104"/>
  <w15:chartTrackingRefBased/>
  <w15:docId w15:val="{1FACE5AD-B85D-465A-9823-12A3A3B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714"/>
    <w:pPr>
      <w:ind w:left="720"/>
      <w:contextualSpacing/>
    </w:pPr>
  </w:style>
  <w:style w:type="table" w:styleId="TableGrid">
    <w:name w:val="Table Grid"/>
    <w:basedOn w:val="TableNormal"/>
    <w:rsid w:val="00A6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2020-11-11T13:23:00Z</dcterms:created>
  <dcterms:modified xsi:type="dcterms:W3CDTF">2020-11-11T13:56:00Z</dcterms:modified>
</cp:coreProperties>
</file>