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6A67" w14:textId="77777777" w:rsidR="003838E2" w:rsidRPr="00032A65" w:rsidRDefault="003838E2" w:rsidP="003838E2">
      <w:pPr>
        <w:jc w:val="center"/>
        <w:rPr>
          <w:rFonts w:ascii="Bahnschrift SemiBold SemiConden" w:hAnsi="Bahnschrift SemiBold SemiConden"/>
          <w:sz w:val="44"/>
          <w:szCs w:val="44"/>
          <w:lang w:val="en-US"/>
        </w:rPr>
      </w:pPr>
      <w:proofErr w:type="spellStart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>Domenii</w:t>
      </w:r>
      <w:proofErr w:type="spellEnd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 xml:space="preserve"> </w:t>
      </w:r>
      <w:proofErr w:type="spellStart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>profesionale</w:t>
      </w:r>
      <w:proofErr w:type="spellEnd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 xml:space="preserve"> </w:t>
      </w:r>
      <w:proofErr w:type="spellStart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>specifice</w:t>
      </w:r>
      <w:proofErr w:type="spellEnd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 xml:space="preserve"> </w:t>
      </w:r>
    </w:p>
    <w:p w14:paraId="69E37442" w14:textId="3072DDB1" w:rsidR="00266AD5" w:rsidRPr="00032A65" w:rsidRDefault="003838E2" w:rsidP="003838E2">
      <w:pPr>
        <w:jc w:val="center"/>
        <w:rPr>
          <w:rFonts w:ascii="Bahnschrift SemiBold SemiConden" w:hAnsi="Bahnschrift SemiBold SemiConden"/>
          <w:sz w:val="44"/>
          <w:szCs w:val="44"/>
          <w:lang w:val="en-US"/>
        </w:rPr>
      </w:pPr>
      <w:proofErr w:type="spellStart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>realizarii</w:t>
      </w:r>
      <w:proofErr w:type="spellEnd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 xml:space="preserve"> </w:t>
      </w:r>
      <w:proofErr w:type="spellStart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>produselor</w:t>
      </w:r>
      <w:proofErr w:type="spellEnd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 xml:space="preserve"> din </w:t>
      </w:r>
      <w:proofErr w:type="spellStart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>materiale</w:t>
      </w:r>
      <w:proofErr w:type="spellEnd"/>
      <w:r w:rsidRPr="00032A65">
        <w:rPr>
          <w:rFonts w:ascii="Bahnschrift SemiBold SemiConden" w:hAnsi="Bahnschrift SemiBold SemiConden"/>
          <w:sz w:val="44"/>
          <w:szCs w:val="44"/>
          <w:lang w:val="en-US"/>
        </w:rPr>
        <w:t xml:space="preserve"> textile</w:t>
      </w:r>
    </w:p>
    <w:p w14:paraId="41AF94D6" w14:textId="52F328D6" w:rsidR="003838E2" w:rsidRPr="00E31F46" w:rsidRDefault="003838E2" w:rsidP="003838E2">
      <w:pPr>
        <w:jc w:val="center"/>
        <w:rPr>
          <w:rFonts w:ascii="Verdana" w:hAnsi="Verdana"/>
          <w:sz w:val="24"/>
          <w:szCs w:val="24"/>
          <w:lang w:val="en-US"/>
        </w:rPr>
      </w:pPr>
    </w:p>
    <w:p w14:paraId="55726951" w14:textId="1089D262" w:rsidR="003838E2" w:rsidRPr="00032A65" w:rsidRDefault="003838E2" w:rsidP="003838E2">
      <w:pPr>
        <w:jc w:val="both"/>
        <w:rPr>
          <w:rFonts w:ascii="Verdana" w:hAnsi="Verdana"/>
          <w:b/>
          <w:bCs/>
          <w:sz w:val="24"/>
          <w:szCs w:val="24"/>
          <w:lang w:val="en-US"/>
        </w:rPr>
      </w:pPr>
      <w:r w:rsidRPr="00032A65">
        <w:rPr>
          <w:rFonts w:ascii="Verdana" w:hAnsi="Verdana"/>
          <w:b/>
          <w:bCs/>
          <w:sz w:val="24"/>
          <w:szCs w:val="24"/>
          <w:lang w:val="en-US"/>
        </w:rPr>
        <w:tab/>
      </w:r>
      <w:proofErr w:type="spellStart"/>
      <w:r w:rsidRPr="00032A65">
        <w:rPr>
          <w:rFonts w:ascii="Verdana" w:hAnsi="Verdana"/>
          <w:b/>
          <w:bCs/>
          <w:sz w:val="24"/>
          <w:szCs w:val="24"/>
          <w:lang w:val="en-US"/>
        </w:rPr>
        <w:t>DOMENII</w:t>
      </w:r>
      <w:proofErr w:type="spellEnd"/>
      <w:r w:rsidRPr="00032A65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proofErr w:type="spellStart"/>
      <w:r w:rsidRPr="00032A65">
        <w:rPr>
          <w:rFonts w:ascii="Verdana" w:hAnsi="Verdana"/>
          <w:b/>
          <w:bCs/>
          <w:sz w:val="24"/>
          <w:szCs w:val="24"/>
          <w:lang w:val="en-US"/>
        </w:rPr>
        <w:t>PROFESIONALE</w:t>
      </w:r>
      <w:proofErr w:type="spellEnd"/>
      <w:r w:rsidRPr="00032A65">
        <w:rPr>
          <w:rFonts w:ascii="Verdana" w:hAnsi="Verdana"/>
          <w:b/>
          <w:bCs/>
          <w:sz w:val="24"/>
          <w:szCs w:val="24"/>
          <w:lang w:val="en-US"/>
        </w:rPr>
        <w:t>:</w:t>
      </w:r>
    </w:p>
    <w:p w14:paraId="1258BAA4" w14:textId="703C8764" w:rsidR="003838E2" w:rsidRPr="00E31F46" w:rsidRDefault="003838E2" w:rsidP="003838E2">
      <w:pPr>
        <w:pStyle w:val="Listparagraf"/>
        <w:numPr>
          <w:ilvl w:val="0"/>
          <w:numId w:val="1"/>
        </w:numPr>
        <w:jc w:val="both"/>
        <w:rPr>
          <w:rFonts w:ascii="Verdana" w:hAnsi="Verdana" w:cs="Calibri"/>
          <w:sz w:val="24"/>
          <w:szCs w:val="24"/>
          <w:lang w:val="en-US"/>
        </w:rPr>
      </w:pPr>
      <w:proofErr w:type="spellStart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>Muncitori</w:t>
      </w:r>
      <w:proofErr w:type="spellEnd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 xml:space="preserve"> </w:t>
      </w:r>
      <w:proofErr w:type="spellStart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>calificați</w:t>
      </w:r>
      <w:proofErr w:type="spellEnd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 xml:space="preserve">: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studii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profesionale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sau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cursuri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calificare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în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domeniul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textil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>;</w:t>
      </w:r>
    </w:p>
    <w:p w14:paraId="5D22F732" w14:textId="6BABC87C" w:rsidR="003838E2" w:rsidRPr="00E31F46" w:rsidRDefault="003838E2" w:rsidP="003838E2">
      <w:pPr>
        <w:pStyle w:val="Listparagraf"/>
        <w:numPr>
          <w:ilvl w:val="0"/>
          <w:numId w:val="1"/>
        </w:numPr>
        <w:jc w:val="both"/>
        <w:rPr>
          <w:rFonts w:ascii="Verdana" w:hAnsi="Verdana" w:cs="Calibri"/>
          <w:sz w:val="24"/>
          <w:szCs w:val="24"/>
          <w:lang w:val="en-US"/>
        </w:rPr>
      </w:pPr>
      <w:proofErr w:type="spellStart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>Maiștri</w:t>
      </w:r>
      <w:proofErr w:type="spellEnd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>:</w:t>
      </w:r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studii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liceale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+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școala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postliceală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maiștri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>;</w:t>
      </w:r>
    </w:p>
    <w:p w14:paraId="69B8463A" w14:textId="5E36D0DA" w:rsidR="003838E2" w:rsidRPr="00E31F46" w:rsidRDefault="003838E2" w:rsidP="003838E2">
      <w:pPr>
        <w:pStyle w:val="Listparagraf"/>
        <w:ind w:left="1080"/>
        <w:jc w:val="both"/>
        <w:rPr>
          <w:rFonts w:ascii="Verdana" w:hAnsi="Verdana" w:cs="Calibri"/>
          <w:sz w:val="24"/>
          <w:szCs w:val="24"/>
          <w:lang w:val="en-US"/>
        </w:rPr>
      </w:pPr>
      <w:r w:rsidRPr="00E31F46"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coordonează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și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verifică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echipajele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muncitori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>;</w:t>
      </w:r>
    </w:p>
    <w:p w14:paraId="30C55CD6" w14:textId="77777777" w:rsidR="003838E2" w:rsidRPr="00E31F46" w:rsidRDefault="003838E2" w:rsidP="003838E2">
      <w:pPr>
        <w:pStyle w:val="Listparagraf"/>
        <w:numPr>
          <w:ilvl w:val="0"/>
          <w:numId w:val="1"/>
        </w:numPr>
        <w:jc w:val="both"/>
        <w:rPr>
          <w:rFonts w:ascii="Verdana" w:hAnsi="Verdana" w:cs="Calibri"/>
          <w:sz w:val="24"/>
          <w:szCs w:val="24"/>
          <w:lang w:val="en-US"/>
        </w:rPr>
      </w:pPr>
      <w:proofErr w:type="spellStart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>Tehnicieni</w:t>
      </w:r>
      <w:proofErr w:type="spellEnd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>:</w:t>
      </w:r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studii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liceale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sau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postliceale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>;</w:t>
      </w:r>
    </w:p>
    <w:p w14:paraId="32CF8A00" w14:textId="77777777" w:rsidR="003838E2" w:rsidRPr="00E31F46" w:rsidRDefault="003838E2" w:rsidP="003838E2">
      <w:pPr>
        <w:pStyle w:val="Listparagraf"/>
        <w:ind w:left="1080"/>
        <w:jc w:val="both"/>
        <w:rPr>
          <w:rFonts w:ascii="Verdana" w:hAnsi="Verdana" w:cs="Calibri"/>
          <w:sz w:val="24"/>
          <w:szCs w:val="24"/>
          <w:lang w:val="en-US"/>
        </w:rPr>
      </w:pPr>
      <w:r w:rsidRPr="00E31F46">
        <w:rPr>
          <w:rFonts w:ascii="Verdana" w:hAnsi="Verdana" w:cs="Calibri"/>
          <w:sz w:val="24"/>
          <w:szCs w:val="24"/>
          <w:lang w:val="en-US"/>
        </w:rPr>
        <w:t xml:space="preserve">–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reparații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utilaje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și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întreținere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>;</w:t>
      </w:r>
    </w:p>
    <w:p w14:paraId="2D687B44" w14:textId="63EB0A2C" w:rsidR="003838E2" w:rsidRPr="00E31F46" w:rsidRDefault="003838E2" w:rsidP="003838E2">
      <w:pPr>
        <w:pStyle w:val="Listparagraf"/>
        <w:numPr>
          <w:ilvl w:val="0"/>
          <w:numId w:val="1"/>
        </w:numPr>
        <w:jc w:val="both"/>
        <w:rPr>
          <w:rFonts w:ascii="Verdana" w:hAnsi="Verdana" w:cs="Calibri"/>
          <w:sz w:val="24"/>
          <w:szCs w:val="24"/>
          <w:lang w:val="en-US"/>
        </w:rPr>
      </w:pPr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 xml:space="preserve"> </w:t>
      </w:r>
      <w:proofErr w:type="spellStart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>Inginerii</w:t>
      </w:r>
      <w:proofErr w:type="spellEnd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 xml:space="preserve">: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învățământ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universitar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tehnic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>;</w:t>
      </w:r>
    </w:p>
    <w:p w14:paraId="4AF22AE7" w14:textId="4A3711DF" w:rsidR="003838E2" w:rsidRPr="00E31F46" w:rsidRDefault="003838E2" w:rsidP="003838E2">
      <w:pPr>
        <w:pStyle w:val="Listparagraf"/>
        <w:ind w:left="1080"/>
        <w:jc w:val="both"/>
        <w:rPr>
          <w:rFonts w:ascii="Verdana" w:hAnsi="Verdana" w:cs="Calibri"/>
          <w:sz w:val="24"/>
          <w:szCs w:val="24"/>
          <w:lang w:val="en-US"/>
        </w:rPr>
      </w:pPr>
      <w:r w:rsidRPr="00E31F46"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activități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execuție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cercetare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sau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proiectare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>;</w:t>
      </w:r>
    </w:p>
    <w:p w14:paraId="1C7897D8" w14:textId="50764E65" w:rsidR="003838E2" w:rsidRPr="00E31F46" w:rsidRDefault="003838E2" w:rsidP="003838E2">
      <w:pPr>
        <w:pStyle w:val="Listparagraf"/>
        <w:numPr>
          <w:ilvl w:val="0"/>
          <w:numId w:val="1"/>
        </w:numPr>
        <w:jc w:val="both"/>
        <w:rPr>
          <w:rFonts w:ascii="Verdana" w:hAnsi="Verdana" w:cs="Calibri"/>
          <w:sz w:val="24"/>
          <w:szCs w:val="24"/>
          <w:lang w:val="en-US"/>
        </w:rPr>
      </w:pPr>
      <w:proofErr w:type="spellStart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>Proiectanții</w:t>
      </w:r>
      <w:proofErr w:type="spellEnd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>:</w:t>
      </w:r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studii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universitare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sau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postliceale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>;</w:t>
      </w:r>
    </w:p>
    <w:p w14:paraId="65AA5766" w14:textId="4031F3D0" w:rsidR="003838E2" w:rsidRPr="00E31F46" w:rsidRDefault="003838E2" w:rsidP="003838E2">
      <w:pPr>
        <w:pStyle w:val="Listparagraf"/>
        <w:ind w:left="1080"/>
        <w:jc w:val="both"/>
        <w:rPr>
          <w:rFonts w:ascii="Verdana" w:hAnsi="Verdana" w:cs="Calibri"/>
          <w:sz w:val="24"/>
          <w:szCs w:val="24"/>
          <w:lang w:val="en-US"/>
        </w:rPr>
      </w:pPr>
      <w:r w:rsidRPr="00E31F46"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realizează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tipare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>;</w:t>
      </w:r>
    </w:p>
    <w:p w14:paraId="19441925" w14:textId="0EFF5DFD" w:rsidR="003838E2" w:rsidRPr="00E31F46" w:rsidRDefault="003838E2" w:rsidP="003838E2">
      <w:pPr>
        <w:pStyle w:val="Listparagraf"/>
        <w:numPr>
          <w:ilvl w:val="0"/>
          <w:numId w:val="1"/>
        </w:numPr>
        <w:jc w:val="both"/>
        <w:rPr>
          <w:rFonts w:ascii="Verdana" w:hAnsi="Verdana" w:cs="Calibri"/>
          <w:sz w:val="24"/>
          <w:szCs w:val="24"/>
          <w:lang w:val="en-US"/>
        </w:rPr>
      </w:pPr>
      <w:proofErr w:type="spellStart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>Programatorii</w:t>
      </w:r>
      <w:proofErr w:type="spellEnd"/>
      <w:r w:rsidRPr="00032A65">
        <w:rPr>
          <w:rFonts w:ascii="Verdana" w:hAnsi="Verdana" w:cs="Calibri"/>
          <w:color w:val="0070C0"/>
          <w:sz w:val="24"/>
          <w:szCs w:val="24"/>
          <w:lang w:val="en-US"/>
        </w:rPr>
        <w:t>:</w:t>
      </w:r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studii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universitare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>;</w:t>
      </w:r>
    </w:p>
    <w:p w14:paraId="75C57B10" w14:textId="6AF80CD6" w:rsidR="003838E2" w:rsidRPr="00E31F46" w:rsidRDefault="003838E2" w:rsidP="003838E2">
      <w:pPr>
        <w:pStyle w:val="Listparagraf"/>
        <w:ind w:left="1080"/>
        <w:jc w:val="both"/>
        <w:rPr>
          <w:rFonts w:ascii="Verdana" w:hAnsi="Verdana" w:cs="Calibri"/>
          <w:sz w:val="24"/>
          <w:szCs w:val="24"/>
          <w:lang w:val="en-US"/>
        </w:rPr>
      </w:pPr>
      <w:r w:rsidRPr="00E31F46"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elaborează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programele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necesare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desfășurării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unor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procese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tehnologice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cu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ajutorul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calculatorului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(ex: </w:t>
      </w: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croirea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>).</w:t>
      </w:r>
    </w:p>
    <w:p w14:paraId="49115478" w14:textId="24DCC427" w:rsidR="00E31F46" w:rsidRPr="00E31F46" w:rsidRDefault="00E31F46" w:rsidP="00E31F46">
      <w:pPr>
        <w:pStyle w:val="Listparagraf"/>
        <w:jc w:val="both"/>
        <w:rPr>
          <w:rFonts w:ascii="Verdana" w:hAnsi="Verdana" w:cs="Calibri"/>
          <w:sz w:val="24"/>
          <w:szCs w:val="24"/>
          <w:lang w:val="en-US"/>
        </w:rPr>
      </w:pPr>
    </w:p>
    <w:p w14:paraId="445DC6D6" w14:textId="6C4A098B" w:rsidR="00E31F46" w:rsidRPr="00032A65" w:rsidRDefault="00E31F46" w:rsidP="00E31F46">
      <w:pPr>
        <w:pStyle w:val="Listparagraf"/>
        <w:jc w:val="both"/>
        <w:rPr>
          <w:rFonts w:ascii="Verdana" w:hAnsi="Verdana" w:cs="Calibri"/>
          <w:b/>
          <w:bCs/>
          <w:color w:val="00B050"/>
          <w:sz w:val="24"/>
          <w:szCs w:val="24"/>
          <w:lang w:val="en-US"/>
        </w:rPr>
      </w:pPr>
      <w:proofErr w:type="spellStart"/>
      <w:r w:rsidRPr="00032A65">
        <w:rPr>
          <w:rFonts w:ascii="Verdana" w:hAnsi="Verdana" w:cs="Calibri"/>
          <w:b/>
          <w:bCs/>
          <w:color w:val="00B050"/>
          <w:sz w:val="24"/>
          <w:szCs w:val="24"/>
          <w:lang w:val="en-US"/>
        </w:rPr>
        <w:t>MESERII</w:t>
      </w:r>
      <w:proofErr w:type="spellEnd"/>
      <w:r w:rsidRPr="00032A65">
        <w:rPr>
          <w:rFonts w:ascii="Verdana" w:hAnsi="Verdana" w:cs="Calibri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32A65">
        <w:rPr>
          <w:rFonts w:ascii="Verdana" w:hAnsi="Verdana" w:cs="Calibri"/>
          <w:b/>
          <w:bCs/>
          <w:color w:val="00B050"/>
          <w:sz w:val="24"/>
          <w:szCs w:val="24"/>
          <w:lang w:val="en-US"/>
        </w:rPr>
        <w:t>SPECIFICE</w:t>
      </w:r>
      <w:proofErr w:type="spellEnd"/>
      <w:r w:rsidRPr="00032A65">
        <w:rPr>
          <w:rFonts w:ascii="Verdana" w:hAnsi="Verdana" w:cs="Calibri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32A65">
        <w:rPr>
          <w:rFonts w:ascii="Verdana" w:hAnsi="Verdana" w:cs="Calibri"/>
          <w:b/>
          <w:bCs/>
          <w:color w:val="00B050"/>
          <w:sz w:val="24"/>
          <w:szCs w:val="24"/>
          <w:lang w:val="en-US"/>
        </w:rPr>
        <w:t>DOMENIULUI</w:t>
      </w:r>
      <w:proofErr w:type="spellEnd"/>
      <w:r w:rsidRPr="00032A65">
        <w:rPr>
          <w:rFonts w:ascii="Verdana" w:hAnsi="Verdana" w:cs="Calibri"/>
          <w:b/>
          <w:bCs/>
          <w:color w:val="00B050"/>
          <w:sz w:val="24"/>
          <w:szCs w:val="24"/>
          <w:lang w:val="en-US"/>
        </w:rPr>
        <w:t xml:space="preserve"> </w:t>
      </w:r>
      <w:proofErr w:type="spellStart"/>
      <w:r w:rsidRPr="00032A65">
        <w:rPr>
          <w:rFonts w:ascii="Verdana" w:hAnsi="Verdana" w:cs="Calibri"/>
          <w:b/>
          <w:bCs/>
          <w:color w:val="00B050"/>
          <w:sz w:val="24"/>
          <w:szCs w:val="24"/>
          <w:lang w:val="en-US"/>
        </w:rPr>
        <w:t>TEXTIL</w:t>
      </w:r>
      <w:proofErr w:type="spellEnd"/>
      <w:r w:rsidRPr="00032A65">
        <w:rPr>
          <w:rFonts w:ascii="Verdana" w:hAnsi="Verdana" w:cs="Calibri"/>
          <w:b/>
          <w:bCs/>
          <w:color w:val="00B050"/>
          <w:sz w:val="24"/>
          <w:szCs w:val="24"/>
          <w:lang w:val="en-US"/>
        </w:rPr>
        <w:t>:</w:t>
      </w:r>
    </w:p>
    <w:p w14:paraId="6F5CFA27" w14:textId="6487971A" w:rsidR="00E31F46" w:rsidRPr="00032A65" w:rsidRDefault="00E31F46" w:rsidP="00E31F46">
      <w:pPr>
        <w:pStyle w:val="Listparagraf"/>
        <w:numPr>
          <w:ilvl w:val="0"/>
          <w:numId w:val="2"/>
        </w:numPr>
        <w:jc w:val="both"/>
        <w:rPr>
          <w:rFonts w:ascii="Verdana" w:hAnsi="Verdana" w:cs="Calibri"/>
          <w:b/>
          <w:bCs/>
          <w:sz w:val="24"/>
          <w:szCs w:val="24"/>
          <w:lang w:val="en-US"/>
        </w:rPr>
      </w:pPr>
      <w:proofErr w:type="spellStart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>Croitorul</w:t>
      </w:r>
      <w:proofErr w:type="spellEnd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 xml:space="preserve"> independent:</w:t>
      </w:r>
    </w:p>
    <w:p w14:paraId="40BCB662" w14:textId="0FA95E94" w:rsidR="00E31F46" w:rsidRDefault="00E31F46" w:rsidP="00E31F46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 w:rsidRPr="00E31F46">
        <w:rPr>
          <w:rFonts w:ascii="Verdana" w:hAnsi="Verdana" w:cs="Calibri"/>
          <w:sz w:val="24"/>
          <w:szCs w:val="24"/>
          <w:lang w:val="en-US"/>
        </w:rPr>
        <w:t>-</w:t>
      </w:r>
      <w:r w:rsidR="009C7851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="009C7851">
        <w:rPr>
          <w:rFonts w:ascii="Verdana" w:hAnsi="Verdana" w:cs="Calibri"/>
          <w:sz w:val="24"/>
          <w:szCs w:val="24"/>
          <w:lang w:val="en-US"/>
        </w:rPr>
        <w:t>măsoară</w:t>
      </w:r>
      <w:proofErr w:type="spellEnd"/>
      <w:r w:rsidR="009C7851"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 w:rsidR="009C7851">
        <w:rPr>
          <w:rFonts w:ascii="Verdana" w:hAnsi="Verdana" w:cs="Calibri"/>
          <w:sz w:val="24"/>
          <w:szCs w:val="24"/>
          <w:lang w:val="en-US"/>
        </w:rPr>
        <w:t>croiește</w:t>
      </w:r>
      <w:proofErr w:type="spellEnd"/>
      <w:r w:rsidR="009C7851"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 w:rsidR="009C7851">
        <w:rPr>
          <w:rFonts w:ascii="Verdana" w:hAnsi="Verdana" w:cs="Calibri"/>
          <w:sz w:val="24"/>
          <w:szCs w:val="24"/>
          <w:lang w:val="en-US"/>
        </w:rPr>
        <w:t>taie</w:t>
      </w:r>
      <w:proofErr w:type="spellEnd"/>
      <w:r w:rsidR="009C7851"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 w:rsidR="009C7851">
        <w:rPr>
          <w:rFonts w:ascii="Verdana" w:hAnsi="Verdana" w:cs="Calibri"/>
          <w:sz w:val="24"/>
          <w:szCs w:val="24"/>
          <w:lang w:val="en-US"/>
        </w:rPr>
        <w:t>îmbină</w:t>
      </w:r>
      <w:proofErr w:type="spellEnd"/>
      <w:r w:rsidR="009C7851"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 w:rsidR="009C7851">
        <w:rPr>
          <w:rFonts w:ascii="Verdana" w:hAnsi="Verdana" w:cs="Calibri"/>
          <w:sz w:val="24"/>
          <w:szCs w:val="24"/>
          <w:lang w:val="en-US"/>
        </w:rPr>
        <w:t>piesele</w:t>
      </w:r>
      <w:proofErr w:type="spellEnd"/>
      <w:r w:rsidR="009C7851"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 w:rsidR="009C7851">
        <w:rPr>
          <w:rFonts w:ascii="Verdana" w:hAnsi="Verdana" w:cs="Calibri"/>
          <w:sz w:val="24"/>
          <w:szCs w:val="24"/>
          <w:lang w:val="en-US"/>
        </w:rPr>
        <w:t>îmbrăcăminte</w:t>
      </w:r>
      <w:proofErr w:type="spellEnd"/>
      <w:r w:rsidR="009C7851">
        <w:rPr>
          <w:rFonts w:ascii="Verdana" w:hAnsi="Verdana" w:cs="Calibri"/>
          <w:sz w:val="24"/>
          <w:szCs w:val="24"/>
          <w:lang w:val="en-US"/>
        </w:rPr>
        <w:t>.</w:t>
      </w:r>
    </w:p>
    <w:p w14:paraId="6F9E04C4" w14:textId="216C75C0" w:rsidR="009C7851" w:rsidRDefault="009C7851" w:rsidP="00E31F46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întreține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mașinile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cusut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>;</w:t>
      </w:r>
    </w:p>
    <w:p w14:paraId="58EE0C6F" w14:textId="66232F6A" w:rsidR="009C7851" w:rsidRDefault="009C7851" w:rsidP="00E31F46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studii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calificare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în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domeniu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(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profesionale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liceale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>);</w:t>
      </w:r>
    </w:p>
    <w:p w14:paraId="3423700E" w14:textId="616C238D" w:rsidR="009C7851" w:rsidRPr="00E31F46" w:rsidRDefault="009C7851" w:rsidP="00E31F46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simț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estetic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creativitate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răbdare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precizie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capacitatea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a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lucra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cu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oamenii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acuitate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vizuală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bună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>.</w:t>
      </w:r>
    </w:p>
    <w:p w14:paraId="0DA84F81" w14:textId="0C9CCEB0" w:rsidR="00E31F46" w:rsidRPr="00032A65" w:rsidRDefault="00E31F46" w:rsidP="00E31F46">
      <w:pPr>
        <w:pStyle w:val="Listparagraf"/>
        <w:numPr>
          <w:ilvl w:val="0"/>
          <w:numId w:val="2"/>
        </w:numPr>
        <w:jc w:val="both"/>
        <w:rPr>
          <w:rFonts w:ascii="Verdana" w:hAnsi="Verdana" w:cs="Calibri"/>
          <w:b/>
          <w:bCs/>
          <w:sz w:val="24"/>
          <w:szCs w:val="24"/>
          <w:lang w:val="en-US"/>
        </w:rPr>
      </w:pPr>
      <w:proofErr w:type="spellStart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>Creatorul</w:t>
      </w:r>
      <w:proofErr w:type="spellEnd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 xml:space="preserve"> de </w:t>
      </w:r>
      <w:proofErr w:type="spellStart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>modă</w:t>
      </w:r>
      <w:proofErr w:type="spellEnd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>:</w:t>
      </w:r>
    </w:p>
    <w:p w14:paraId="76B1F014" w14:textId="21010A8E" w:rsidR="009C7851" w:rsidRDefault="009C7851" w:rsidP="009C7851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realizează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produse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design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vestimentar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, costume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pentru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teatru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, film,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televiziune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>;</w:t>
      </w:r>
    </w:p>
    <w:p w14:paraId="3FFE9DF6" w14:textId="1E49934C" w:rsidR="009C7851" w:rsidRDefault="009C7851" w:rsidP="009C7851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decorează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vitrinile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>;</w:t>
      </w:r>
    </w:p>
    <w:p w14:paraId="07A47A91" w14:textId="1F7EC370" w:rsidR="009C7851" w:rsidRDefault="009C7851" w:rsidP="009C7851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creează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schițe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tipare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bază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și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mostre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îmbrăcăminte</w:t>
      </w:r>
      <w:proofErr w:type="spellEnd"/>
    </w:p>
    <w:p w14:paraId="5D1C6645" w14:textId="3FC15B08" w:rsidR="009C7851" w:rsidRPr="00E31F46" w:rsidRDefault="009C7851" w:rsidP="009C7851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cunoaște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procesul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tehnologic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din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industria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îmbrăcăminte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>.</w:t>
      </w:r>
    </w:p>
    <w:p w14:paraId="3FD8C31A" w14:textId="77CE1C91" w:rsidR="00E31F46" w:rsidRPr="00032A65" w:rsidRDefault="00E31F46" w:rsidP="00E31F46">
      <w:pPr>
        <w:pStyle w:val="Listparagraf"/>
        <w:numPr>
          <w:ilvl w:val="0"/>
          <w:numId w:val="2"/>
        </w:numPr>
        <w:jc w:val="both"/>
        <w:rPr>
          <w:rFonts w:ascii="Verdana" w:hAnsi="Verdana" w:cs="Calibri"/>
          <w:b/>
          <w:bCs/>
          <w:sz w:val="24"/>
          <w:szCs w:val="24"/>
          <w:lang w:val="en-US"/>
        </w:rPr>
      </w:pPr>
      <w:proofErr w:type="spellStart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>Filatorul</w:t>
      </w:r>
      <w:proofErr w:type="spellEnd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>:</w:t>
      </w:r>
    </w:p>
    <w:p w14:paraId="392ADEA3" w14:textId="18850A23" w:rsidR="009C7851" w:rsidRPr="00E31F46" w:rsidRDefault="009C7851" w:rsidP="009C7851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coordonează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procesul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transformare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a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baloturilor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fibre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textile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în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diferite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tipuri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fire.</w:t>
      </w:r>
    </w:p>
    <w:p w14:paraId="213AB6C6" w14:textId="42E29158" w:rsidR="00E31F46" w:rsidRDefault="00E31F46" w:rsidP="00E31F46">
      <w:pPr>
        <w:pStyle w:val="Listparagraf"/>
        <w:numPr>
          <w:ilvl w:val="0"/>
          <w:numId w:val="2"/>
        </w:numPr>
        <w:jc w:val="both"/>
        <w:rPr>
          <w:rFonts w:ascii="Verdana" w:hAnsi="Verdana" w:cs="Calibri"/>
          <w:sz w:val="24"/>
          <w:szCs w:val="24"/>
          <w:lang w:val="en-US"/>
        </w:rPr>
      </w:pPr>
      <w:proofErr w:type="spellStart"/>
      <w:r w:rsidRPr="00E31F46">
        <w:rPr>
          <w:rFonts w:ascii="Verdana" w:hAnsi="Verdana" w:cs="Calibri"/>
          <w:sz w:val="24"/>
          <w:szCs w:val="24"/>
          <w:lang w:val="en-US"/>
        </w:rPr>
        <w:t>Imprimatorul</w:t>
      </w:r>
      <w:proofErr w:type="spellEnd"/>
      <w:r w:rsidRPr="00E31F46">
        <w:rPr>
          <w:rFonts w:ascii="Verdana" w:hAnsi="Verdana" w:cs="Calibri"/>
          <w:sz w:val="24"/>
          <w:szCs w:val="24"/>
          <w:lang w:val="en-US"/>
        </w:rPr>
        <w:t xml:space="preserve"> de textile:</w:t>
      </w:r>
    </w:p>
    <w:p w14:paraId="08EEB264" w14:textId="6BD4F215" w:rsidR="009C7851" w:rsidRPr="00E31F46" w:rsidRDefault="009C7851" w:rsidP="009C7851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imprimă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pe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materialele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textile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figuri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inscripții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modele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>;</w:t>
      </w:r>
    </w:p>
    <w:p w14:paraId="65CAB310" w14:textId="63580E7B" w:rsidR="00E31F46" w:rsidRPr="00032A65" w:rsidRDefault="00E31F46" w:rsidP="00E31F46">
      <w:pPr>
        <w:pStyle w:val="Listparagraf"/>
        <w:numPr>
          <w:ilvl w:val="0"/>
          <w:numId w:val="2"/>
        </w:numPr>
        <w:jc w:val="both"/>
        <w:rPr>
          <w:rFonts w:ascii="Verdana" w:hAnsi="Verdana" w:cs="Calibri"/>
          <w:b/>
          <w:bCs/>
          <w:sz w:val="24"/>
          <w:szCs w:val="24"/>
          <w:lang w:val="en-US"/>
        </w:rPr>
      </w:pPr>
      <w:proofErr w:type="spellStart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>Țesătorul</w:t>
      </w:r>
      <w:proofErr w:type="spellEnd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 xml:space="preserve"> manual:</w:t>
      </w:r>
    </w:p>
    <w:p w14:paraId="2C7B2B3B" w14:textId="0C363647" w:rsidR="00032A65" w:rsidRPr="00E31F46" w:rsidRDefault="009C7851" w:rsidP="009C7851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țese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diferite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tipuri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țesături</w:t>
      </w:r>
      <w:proofErr w:type="spellEnd"/>
      <w:r w:rsidR="00032A65">
        <w:rPr>
          <w:rFonts w:ascii="Verdana" w:hAnsi="Verdana" w:cs="Calibri"/>
          <w:sz w:val="24"/>
          <w:szCs w:val="24"/>
          <w:lang w:val="en-US"/>
        </w:rPr>
        <w:t xml:space="preserve"> la </w:t>
      </w:r>
      <w:proofErr w:type="spellStart"/>
      <w:r w:rsidR="00032A65">
        <w:rPr>
          <w:rFonts w:ascii="Verdana" w:hAnsi="Verdana" w:cs="Calibri"/>
          <w:sz w:val="24"/>
          <w:szCs w:val="24"/>
          <w:lang w:val="en-US"/>
        </w:rPr>
        <w:t>războiul</w:t>
      </w:r>
      <w:proofErr w:type="spellEnd"/>
      <w:r w:rsidR="00032A65"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 w:rsidR="00032A65">
        <w:rPr>
          <w:rFonts w:ascii="Verdana" w:hAnsi="Verdana" w:cs="Calibri"/>
          <w:sz w:val="24"/>
          <w:szCs w:val="24"/>
          <w:lang w:val="en-US"/>
        </w:rPr>
        <w:t>țesut</w:t>
      </w:r>
      <w:proofErr w:type="spellEnd"/>
      <w:r w:rsidR="00032A65">
        <w:rPr>
          <w:rFonts w:ascii="Verdana" w:hAnsi="Verdana" w:cs="Calibri"/>
          <w:sz w:val="24"/>
          <w:szCs w:val="24"/>
          <w:lang w:val="en-US"/>
        </w:rPr>
        <w:t xml:space="preserve">: ex. </w:t>
      </w:r>
      <w:proofErr w:type="spellStart"/>
      <w:r w:rsidR="00032A65">
        <w:rPr>
          <w:rFonts w:ascii="Verdana" w:hAnsi="Verdana" w:cs="Calibri"/>
          <w:sz w:val="24"/>
          <w:szCs w:val="24"/>
          <w:lang w:val="en-US"/>
        </w:rPr>
        <w:t>cuverturi</w:t>
      </w:r>
      <w:proofErr w:type="spellEnd"/>
      <w:r w:rsidR="00032A65"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 w:rsidR="00032A65">
        <w:rPr>
          <w:rFonts w:ascii="Verdana" w:hAnsi="Verdana" w:cs="Calibri"/>
          <w:sz w:val="24"/>
          <w:szCs w:val="24"/>
          <w:lang w:val="en-US"/>
        </w:rPr>
        <w:t>covoare</w:t>
      </w:r>
      <w:proofErr w:type="spellEnd"/>
      <w:r w:rsidR="00032A65">
        <w:rPr>
          <w:rFonts w:ascii="Verdana" w:hAnsi="Verdana" w:cs="Calibri"/>
          <w:sz w:val="24"/>
          <w:szCs w:val="24"/>
          <w:lang w:val="en-US"/>
        </w:rPr>
        <w:t xml:space="preserve">, </w:t>
      </w:r>
      <w:proofErr w:type="spellStart"/>
      <w:r w:rsidR="00032A65">
        <w:rPr>
          <w:rFonts w:ascii="Verdana" w:hAnsi="Verdana" w:cs="Calibri"/>
          <w:sz w:val="24"/>
          <w:szCs w:val="24"/>
          <w:lang w:val="en-US"/>
        </w:rPr>
        <w:t>perdele</w:t>
      </w:r>
      <w:proofErr w:type="spellEnd"/>
      <w:r w:rsidR="00032A65">
        <w:rPr>
          <w:rFonts w:ascii="Verdana" w:hAnsi="Verdana" w:cs="Calibri"/>
          <w:sz w:val="24"/>
          <w:szCs w:val="24"/>
          <w:lang w:val="en-US"/>
        </w:rPr>
        <w:t>, etc.</w:t>
      </w:r>
    </w:p>
    <w:p w14:paraId="3B449039" w14:textId="16CCEBFB" w:rsidR="00E31F46" w:rsidRPr="00032A65" w:rsidRDefault="00E31F46" w:rsidP="00E31F46">
      <w:pPr>
        <w:pStyle w:val="Listparagraf"/>
        <w:numPr>
          <w:ilvl w:val="0"/>
          <w:numId w:val="2"/>
        </w:numPr>
        <w:jc w:val="both"/>
        <w:rPr>
          <w:rFonts w:ascii="Verdana" w:hAnsi="Verdana" w:cs="Calibri"/>
          <w:b/>
          <w:bCs/>
          <w:sz w:val="24"/>
          <w:szCs w:val="24"/>
          <w:lang w:val="en-US"/>
        </w:rPr>
      </w:pPr>
      <w:proofErr w:type="spellStart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>Inginerul</w:t>
      </w:r>
      <w:proofErr w:type="spellEnd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>textilist</w:t>
      </w:r>
      <w:proofErr w:type="spellEnd"/>
      <w:r w:rsidRPr="00032A65">
        <w:rPr>
          <w:rFonts w:ascii="Verdana" w:hAnsi="Verdana" w:cs="Calibri"/>
          <w:b/>
          <w:bCs/>
          <w:sz w:val="24"/>
          <w:szCs w:val="24"/>
          <w:lang w:val="en-US"/>
        </w:rPr>
        <w:t>:</w:t>
      </w:r>
    </w:p>
    <w:p w14:paraId="4E85B9C6" w14:textId="01F2BEC5" w:rsidR="00032A65" w:rsidRPr="00E31F46" w:rsidRDefault="00032A65" w:rsidP="00032A65">
      <w:pPr>
        <w:pStyle w:val="Listparagraf"/>
        <w:ind w:left="1800"/>
        <w:jc w:val="both"/>
        <w:rPr>
          <w:rFonts w:ascii="Verdana" w:hAnsi="Verdana" w:cs="Calibri"/>
          <w:sz w:val="24"/>
          <w:szCs w:val="24"/>
          <w:lang w:val="en-US"/>
        </w:rPr>
      </w:pPr>
      <w:r>
        <w:rPr>
          <w:rFonts w:ascii="Verdana" w:hAnsi="Verdana" w:cs="Calibri"/>
          <w:sz w:val="24"/>
          <w:szCs w:val="24"/>
          <w:lang w:val="en-US"/>
        </w:rPr>
        <w:t xml:space="preserve">-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întocmește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planurile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de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producție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conform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comenzilor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și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comtractelor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și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coordonează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producția</w:t>
      </w:r>
      <w:proofErr w:type="spellEnd"/>
      <w:r>
        <w:rPr>
          <w:rFonts w:ascii="Verdana" w:hAnsi="Verdana" w:cs="Calibri"/>
          <w:sz w:val="24"/>
          <w:szCs w:val="24"/>
          <w:lang w:val="en-US"/>
        </w:rPr>
        <w:t xml:space="preserve"> conform </w:t>
      </w:r>
      <w:proofErr w:type="spellStart"/>
      <w:r>
        <w:rPr>
          <w:rFonts w:ascii="Verdana" w:hAnsi="Verdana" w:cs="Calibri"/>
          <w:sz w:val="24"/>
          <w:szCs w:val="24"/>
          <w:lang w:val="en-US"/>
        </w:rPr>
        <w:t>acestora</w:t>
      </w:r>
      <w:proofErr w:type="spellEnd"/>
    </w:p>
    <w:sectPr w:rsidR="00032A65" w:rsidRPr="00E31F46" w:rsidSect="00032A65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F1519"/>
    <w:multiLevelType w:val="hybridMultilevel"/>
    <w:tmpl w:val="4C1EAA3E"/>
    <w:lvl w:ilvl="0" w:tplc="1416E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AC315F6"/>
    <w:multiLevelType w:val="hybridMultilevel"/>
    <w:tmpl w:val="DDD2816C"/>
    <w:lvl w:ilvl="0" w:tplc="B5BEB9D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E2"/>
    <w:rsid w:val="00032A65"/>
    <w:rsid w:val="00266AD5"/>
    <w:rsid w:val="003838E2"/>
    <w:rsid w:val="003E5D6A"/>
    <w:rsid w:val="009C7851"/>
    <w:rsid w:val="00E3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857E"/>
  <w15:chartTrackingRefBased/>
  <w15:docId w15:val="{CEE1C617-C922-47AF-82D9-DDB00D11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8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2020-11-11T16:08:00Z</dcterms:created>
  <dcterms:modified xsi:type="dcterms:W3CDTF">2020-11-11T16:51:00Z</dcterms:modified>
</cp:coreProperties>
</file>