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6B" w:rsidRPr="007D646B" w:rsidRDefault="007D646B" w:rsidP="007D646B">
      <w:pPr>
        <w:pBdr>
          <w:bottom w:val="single" w:sz="6" w:space="0" w:color="A2A9B1"/>
        </w:pBdr>
        <w:spacing w:after="60" w:line="240" w:lineRule="auto"/>
        <w:outlineLvl w:val="0"/>
        <w:rPr>
          <w:rFonts w:ascii="Georgia" w:eastAsia="Times New Roman" w:hAnsi="Georgia" w:cs="Times New Roman"/>
          <w:color w:val="000000"/>
          <w:kern w:val="36"/>
          <w:sz w:val="43"/>
          <w:szCs w:val="43"/>
          <w:lang w:val="ro-RO"/>
        </w:rPr>
      </w:pPr>
      <w:r w:rsidRPr="007D646B">
        <w:rPr>
          <w:rFonts w:ascii="Georgia" w:eastAsia="Times New Roman" w:hAnsi="Georgia" w:cs="Times New Roman"/>
          <w:color w:val="000000"/>
          <w:kern w:val="36"/>
          <w:sz w:val="43"/>
          <w:szCs w:val="43"/>
          <w:lang w:val="ro-RO"/>
        </w:rPr>
        <w:t>Alfabetul latin</w:t>
      </w:r>
    </w:p>
    <w:p w:rsidR="007D646B" w:rsidRPr="007D646B" w:rsidRDefault="007D646B" w:rsidP="007D646B">
      <w:pPr>
        <w:spacing w:after="0" w:line="240" w:lineRule="auto"/>
        <w:rPr>
          <w:rFonts w:ascii="Arial" w:eastAsia="Times New Roman" w:hAnsi="Arial" w:cs="Arial"/>
          <w:color w:val="202122"/>
          <w:sz w:val="23"/>
          <w:szCs w:val="23"/>
        </w:rPr>
      </w:pPr>
    </w:p>
    <w:p w:rsidR="007D646B" w:rsidRPr="007D646B" w:rsidRDefault="007D646B" w:rsidP="007D646B">
      <w:pPr>
        <w:spacing w:after="120" w:line="240" w:lineRule="auto"/>
        <w:rPr>
          <w:rFonts w:ascii="Arial" w:eastAsia="Times New Roman" w:hAnsi="Arial" w:cs="Arial"/>
          <w:color w:val="202122"/>
          <w:sz w:val="24"/>
          <w:szCs w:val="24"/>
          <w:lang w:val="ro-RO"/>
        </w:rPr>
      </w:pPr>
    </w:p>
    <w:p w:rsidR="007D646B" w:rsidRDefault="007D646B" w:rsidP="007D646B">
      <w:pPr>
        <w:spacing w:before="120" w:after="120" w:line="240" w:lineRule="auto"/>
        <w:rPr>
          <w:rFonts w:ascii="Arial" w:eastAsia="Times New Roman" w:hAnsi="Arial" w:cs="Arial"/>
          <w:color w:val="202122"/>
          <w:sz w:val="24"/>
          <w:szCs w:val="24"/>
          <w:lang w:val="ro-RO"/>
        </w:rPr>
      </w:pPr>
      <w:r w:rsidRPr="007D646B">
        <w:rPr>
          <w:rFonts w:ascii="Arial" w:eastAsia="Times New Roman" w:hAnsi="Arial" w:cs="Arial"/>
          <w:b/>
          <w:bCs/>
          <w:color w:val="202122"/>
          <w:sz w:val="24"/>
          <w:szCs w:val="24"/>
          <w:lang w:val="ro-RO"/>
        </w:rPr>
        <w:t>Alfabetul latin</w:t>
      </w:r>
      <w:r w:rsidRPr="007D646B">
        <w:rPr>
          <w:rFonts w:ascii="Arial" w:eastAsia="Times New Roman" w:hAnsi="Arial" w:cs="Arial"/>
          <w:color w:val="202122"/>
          <w:sz w:val="24"/>
          <w:szCs w:val="24"/>
          <w:lang w:val="ro-RO"/>
        </w:rPr>
        <w:t>, cunoscut și ca </w:t>
      </w:r>
      <w:r w:rsidRPr="007D646B">
        <w:rPr>
          <w:rFonts w:ascii="Arial" w:eastAsia="Times New Roman" w:hAnsi="Arial" w:cs="Arial"/>
          <w:b/>
          <w:bCs/>
          <w:color w:val="202122"/>
          <w:sz w:val="24"/>
          <w:szCs w:val="24"/>
          <w:lang w:val="ro-RO"/>
        </w:rPr>
        <w:t>alfabetul roman</w:t>
      </w:r>
      <w:r w:rsidRPr="007D646B">
        <w:rPr>
          <w:rFonts w:ascii="Arial" w:eastAsia="Times New Roman" w:hAnsi="Arial" w:cs="Arial"/>
          <w:color w:val="202122"/>
          <w:sz w:val="24"/>
          <w:szCs w:val="24"/>
          <w:lang w:val="ro-RO"/>
        </w:rPr>
        <w:t>, este un sistem de scriere folosit prima dată de către romani, ca să scrie în latină. Alfabetul latin derivă din alfabetul grec arhaic, alfabetul grec derivând din abjadul fenician, care la rândul său derivă din hieroglifele egiptene. Romanii timpurii au adoptat majoritatea literelor alfabetului grec arhaic și câteva litere din alfabetul etrusc, cu timpul adăugându-i modificări el devenid cu timpul alfabetul latin din prezent. În timpul Evului Mediu, alfabetul latin a fost folosit (uneori cu modificări) pentru scrierea unor limbi romanice/latine, precum și limbi celtice, germanice, baltice și uneori chiar limbi chirilice. Odată cu colonianismul și evanghelizarea, alfabetul latin s-a extins dincolo de teritoriul european, folosinduse și pentru scrierea limbilor ca: vietnameza, indoneziană, filipină și pentru scrierea unor limbi africane. Există și cazuri în care el a fost adoptat, fiind cazul limbilor ca: turca, azera, uzbeca și turkmena.</w:t>
      </w:r>
    </w:p>
    <w:p w:rsidR="007D646B" w:rsidRPr="007D646B" w:rsidRDefault="007D646B" w:rsidP="007D646B">
      <w:pPr>
        <w:spacing w:before="120" w:after="120" w:line="240" w:lineRule="auto"/>
        <w:rPr>
          <w:rFonts w:ascii="Arial" w:eastAsia="Times New Roman" w:hAnsi="Arial" w:cs="Arial"/>
          <w:color w:val="202122"/>
          <w:sz w:val="24"/>
          <w:szCs w:val="24"/>
          <w:lang w:val="ro-RO"/>
        </w:rPr>
      </w:pPr>
    </w:p>
    <w:p w:rsidR="007D646B" w:rsidRPr="007D646B" w:rsidRDefault="007D646B" w:rsidP="007D646B">
      <w:pPr>
        <w:spacing w:before="120" w:after="120" w:line="240" w:lineRule="auto"/>
        <w:rPr>
          <w:rFonts w:ascii="Arial" w:eastAsia="Times New Roman" w:hAnsi="Arial" w:cs="Arial"/>
          <w:color w:val="202122"/>
          <w:sz w:val="24"/>
          <w:szCs w:val="24"/>
          <w:lang w:val="ro-RO"/>
        </w:rPr>
      </w:pPr>
      <w:r w:rsidRPr="007D646B">
        <w:rPr>
          <w:rFonts w:ascii="Arial" w:eastAsia="Times New Roman" w:hAnsi="Arial" w:cs="Arial"/>
          <w:color w:val="202122"/>
          <w:sz w:val="24"/>
          <w:szCs w:val="24"/>
          <w:lang w:val="ro-RO"/>
        </w:rPr>
        <w:t>Cele 26 de litere ale alfabetului latin modern sunt:</w:t>
      </w:r>
    </w:p>
    <w:tbl>
      <w:tblPr>
        <w:tblW w:w="0" w:type="auto"/>
        <w:jc w:val="center"/>
        <w:tblCellSpacing w:w="0" w:type="dxa"/>
        <w:tblCellMar>
          <w:top w:w="60" w:type="dxa"/>
          <w:left w:w="60" w:type="dxa"/>
          <w:bottom w:w="60" w:type="dxa"/>
          <w:right w:w="60" w:type="dxa"/>
        </w:tblCellMar>
        <w:tblLook w:val="04A0"/>
      </w:tblPr>
      <w:tblGrid>
        <w:gridCol w:w="440"/>
        <w:gridCol w:w="440"/>
        <w:gridCol w:w="440"/>
        <w:gridCol w:w="440"/>
        <w:gridCol w:w="441"/>
        <w:gridCol w:w="441"/>
        <w:gridCol w:w="441"/>
        <w:gridCol w:w="441"/>
        <w:gridCol w:w="441"/>
        <w:gridCol w:w="441"/>
        <w:gridCol w:w="441"/>
        <w:gridCol w:w="441"/>
        <w:gridCol w:w="441"/>
      </w:tblGrid>
      <w:tr w:rsidR="007D646B" w:rsidRPr="007D646B" w:rsidTr="007D646B">
        <w:trPr>
          <w:tblCellSpacing w:w="0" w:type="dxa"/>
          <w:jc w:val="center"/>
        </w:trPr>
        <w:tc>
          <w:tcPr>
            <w:tcW w:w="0" w:type="auto"/>
            <w:gridSpan w:val="13"/>
            <w:vAlign w:val="center"/>
            <w:hideMark/>
          </w:tcPr>
          <w:p w:rsidR="007D646B" w:rsidRPr="007D646B" w:rsidRDefault="007D646B" w:rsidP="007D646B">
            <w:pPr>
              <w:spacing w:before="240" w:after="0" w:line="240" w:lineRule="auto"/>
              <w:jc w:val="center"/>
              <w:rPr>
                <w:rFonts w:ascii="Times New Roman" w:eastAsia="Times New Roman" w:hAnsi="Times New Roman" w:cs="Times New Roman"/>
                <w:sz w:val="24"/>
                <w:szCs w:val="24"/>
              </w:rPr>
            </w:pPr>
            <w:r w:rsidRPr="007D646B">
              <w:rPr>
                <w:rFonts w:ascii="Times New Roman" w:eastAsia="Times New Roman" w:hAnsi="Times New Roman" w:cs="Times New Roman"/>
                <w:b/>
                <w:bCs/>
                <w:sz w:val="24"/>
                <w:szCs w:val="24"/>
              </w:rPr>
              <w:t>Majuscule</w:t>
            </w:r>
          </w:p>
        </w:tc>
      </w:tr>
      <w:tr w:rsidR="007D646B" w:rsidRPr="007D646B" w:rsidTr="007D646B">
        <w:trPr>
          <w:tblCellSpacing w:w="0" w:type="dxa"/>
          <w:jc w:val="center"/>
        </w:trPr>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5" w:tooltip="A" w:history="1">
              <w:r w:rsidRPr="007D646B">
                <w:rPr>
                  <w:rFonts w:ascii="Times New Roman" w:eastAsia="Times New Roman" w:hAnsi="Times New Roman" w:cs="Times New Roman"/>
                  <w:color w:val="0B0080"/>
                  <w:sz w:val="24"/>
                  <w:szCs w:val="24"/>
                  <w:u w:val="single"/>
                </w:rPr>
                <w:t>A</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6" w:tooltip="B" w:history="1">
              <w:r w:rsidRPr="007D646B">
                <w:rPr>
                  <w:rFonts w:ascii="Times New Roman" w:eastAsia="Times New Roman" w:hAnsi="Times New Roman" w:cs="Times New Roman"/>
                  <w:color w:val="0B0080"/>
                  <w:sz w:val="24"/>
                  <w:szCs w:val="24"/>
                  <w:u w:val="single"/>
                </w:rPr>
                <w:t>B</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7" w:tooltip="C" w:history="1">
              <w:r w:rsidRPr="007D646B">
                <w:rPr>
                  <w:rFonts w:ascii="Times New Roman" w:eastAsia="Times New Roman" w:hAnsi="Times New Roman" w:cs="Times New Roman"/>
                  <w:color w:val="0B0080"/>
                  <w:sz w:val="24"/>
                  <w:szCs w:val="24"/>
                  <w:u w:val="single"/>
                </w:rPr>
                <w:t>C</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8" w:tooltip="D" w:history="1">
              <w:r w:rsidRPr="007D646B">
                <w:rPr>
                  <w:rFonts w:ascii="Times New Roman" w:eastAsia="Times New Roman" w:hAnsi="Times New Roman" w:cs="Times New Roman"/>
                  <w:color w:val="0B0080"/>
                  <w:sz w:val="24"/>
                  <w:szCs w:val="24"/>
                  <w:u w:val="single"/>
                </w:rPr>
                <w:t>D</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9" w:tooltip="E" w:history="1">
              <w:r w:rsidRPr="007D646B">
                <w:rPr>
                  <w:rFonts w:ascii="Times New Roman" w:eastAsia="Times New Roman" w:hAnsi="Times New Roman" w:cs="Times New Roman"/>
                  <w:color w:val="0B0080"/>
                  <w:sz w:val="24"/>
                  <w:szCs w:val="24"/>
                  <w:u w:val="single"/>
                </w:rPr>
                <w:t>E</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0" w:tooltip="F" w:history="1">
              <w:r w:rsidRPr="007D646B">
                <w:rPr>
                  <w:rFonts w:ascii="Times New Roman" w:eastAsia="Times New Roman" w:hAnsi="Times New Roman" w:cs="Times New Roman"/>
                  <w:color w:val="0B0080"/>
                  <w:sz w:val="24"/>
                  <w:szCs w:val="24"/>
                  <w:u w:val="single"/>
                </w:rPr>
                <w:t>F</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1" w:tooltip="G" w:history="1">
              <w:r w:rsidRPr="007D646B">
                <w:rPr>
                  <w:rFonts w:ascii="Times New Roman" w:eastAsia="Times New Roman" w:hAnsi="Times New Roman" w:cs="Times New Roman"/>
                  <w:color w:val="0B0080"/>
                  <w:sz w:val="24"/>
                  <w:szCs w:val="24"/>
                  <w:u w:val="single"/>
                </w:rPr>
                <w:t>G</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2" w:tooltip="H" w:history="1">
              <w:r w:rsidRPr="007D646B">
                <w:rPr>
                  <w:rFonts w:ascii="Times New Roman" w:eastAsia="Times New Roman" w:hAnsi="Times New Roman" w:cs="Times New Roman"/>
                  <w:color w:val="0B0080"/>
                  <w:sz w:val="24"/>
                  <w:szCs w:val="24"/>
                  <w:u w:val="single"/>
                </w:rPr>
                <w:t>H</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3" w:tooltip="I" w:history="1">
              <w:r w:rsidRPr="007D646B">
                <w:rPr>
                  <w:rFonts w:ascii="Times New Roman" w:eastAsia="Times New Roman" w:hAnsi="Times New Roman" w:cs="Times New Roman"/>
                  <w:color w:val="0B0080"/>
                  <w:sz w:val="24"/>
                  <w:szCs w:val="24"/>
                  <w:u w:val="single"/>
                </w:rPr>
                <w:t>I</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4" w:tooltip="J" w:history="1">
              <w:r w:rsidRPr="007D646B">
                <w:rPr>
                  <w:rFonts w:ascii="Times New Roman" w:eastAsia="Times New Roman" w:hAnsi="Times New Roman" w:cs="Times New Roman"/>
                  <w:color w:val="0B0080"/>
                  <w:sz w:val="24"/>
                  <w:szCs w:val="24"/>
                  <w:u w:val="single"/>
                </w:rPr>
                <w:t>J</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5" w:tooltip="K" w:history="1">
              <w:r w:rsidRPr="007D646B">
                <w:rPr>
                  <w:rFonts w:ascii="Times New Roman" w:eastAsia="Times New Roman" w:hAnsi="Times New Roman" w:cs="Times New Roman"/>
                  <w:color w:val="0B0080"/>
                  <w:sz w:val="24"/>
                  <w:szCs w:val="24"/>
                  <w:u w:val="single"/>
                </w:rPr>
                <w:t>K</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6" w:tooltip="L" w:history="1">
              <w:r w:rsidRPr="007D646B">
                <w:rPr>
                  <w:rFonts w:ascii="Times New Roman" w:eastAsia="Times New Roman" w:hAnsi="Times New Roman" w:cs="Times New Roman"/>
                  <w:color w:val="0B0080"/>
                  <w:sz w:val="24"/>
                  <w:szCs w:val="24"/>
                  <w:u w:val="single"/>
                </w:rPr>
                <w:t>L</w:t>
              </w:r>
            </w:hyperlink>
          </w:p>
        </w:tc>
        <w:tc>
          <w:tcPr>
            <w:tcW w:w="350" w:type="pct"/>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7" w:tooltip="M" w:history="1">
              <w:r w:rsidRPr="007D646B">
                <w:rPr>
                  <w:rFonts w:ascii="Times New Roman" w:eastAsia="Times New Roman" w:hAnsi="Times New Roman" w:cs="Times New Roman"/>
                  <w:color w:val="0B0080"/>
                  <w:sz w:val="24"/>
                  <w:szCs w:val="24"/>
                  <w:u w:val="single"/>
                </w:rPr>
                <w:t>M</w:t>
              </w:r>
            </w:hyperlink>
          </w:p>
        </w:tc>
      </w:tr>
      <w:tr w:rsidR="007D646B" w:rsidRPr="007D646B" w:rsidTr="007D646B">
        <w:trPr>
          <w:tblCellSpacing w:w="0" w:type="dxa"/>
          <w:jc w:val="center"/>
        </w:trPr>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8" w:tooltip="N" w:history="1">
              <w:r w:rsidRPr="007D646B">
                <w:rPr>
                  <w:rFonts w:ascii="Times New Roman" w:eastAsia="Times New Roman" w:hAnsi="Times New Roman" w:cs="Times New Roman"/>
                  <w:color w:val="0B0080"/>
                  <w:sz w:val="24"/>
                  <w:szCs w:val="24"/>
                  <w:u w:val="single"/>
                </w:rPr>
                <w:t>N</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19" w:tooltip="O" w:history="1">
              <w:r w:rsidRPr="007D646B">
                <w:rPr>
                  <w:rFonts w:ascii="Times New Roman" w:eastAsia="Times New Roman" w:hAnsi="Times New Roman" w:cs="Times New Roman"/>
                  <w:color w:val="0B0080"/>
                  <w:sz w:val="24"/>
                  <w:szCs w:val="24"/>
                  <w:u w:val="single"/>
                </w:rPr>
                <w:t>O</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0" w:tooltip="P" w:history="1">
              <w:r w:rsidRPr="007D646B">
                <w:rPr>
                  <w:rFonts w:ascii="Times New Roman" w:eastAsia="Times New Roman" w:hAnsi="Times New Roman" w:cs="Times New Roman"/>
                  <w:color w:val="0B0080"/>
                  <w:sz w:val="24"/>
                  <w:szCs w:val="24"/>
                  <w:u w:val="single"/>
                </w:rPr>
                <w:t>P</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1" w:tooltip="Q" w:history="1">
              <w:r w:rsidRPr="007D646B">
                <w:rPr>
                  <w:rFonts w:ascii="Times New Roman" w:eastAsia="Times New Roman" w:hAnsi="Times New Roman" w:cs="Times New Roman"/>
                  <w:color w:val="0B0080"/>
                  <w:sz w:val="24"/>
                  <w:szCs w:val="24"/>
                  <w:u w:val="single"/>
                </w:rPr>
                <w:t>Q</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2" w:tooltip="R" w:history="1">
              <w:r w:rsidRPr="007D646B">
                <w:rPr>
                  <w:rFonts w:ascii="Times New Roman" w:eastAsia="Times New Roman" w:hAnsi="Times New Roman" w:cs="Times New Roman"/>
                  <w:color w:val="0B0080"/>
                  <w:sz w:val="24"/>
                  <w:szCs w:val="24"/>
                  <w:u w:val="single"/>
                </w:rPr>
                <w:t>R</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3" w:tooltip="S" w:history="1">
              <w:r w:rsidRPr="007D646B">
                <w:rPr>
                  <w:rFonts w:ascii="Times New Roman" w:eastAsia="Times New Roman" w:hAnsi="Times New Roman" w:cs="Times New Roman"/>
                  <w:color w:val="0B0080"/>
                  <w:sz w:val="24"/>
                  <w:szCs w:val="24"/>
                  <w:u w:val="single"/>
                </w:rPr>
                <w:t>S</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4" w:tooltip="T" w:history="1">
              <w:r w:rsidRPr="007D646B">
                <w:rPr>
                  <w:rFonts w:ascii="Times New Roman" w:eastAsia="Times New Roman" w:hAnsi="Times New Roman" w:cs="Times New Roman"/>
                  <w:color w:val="0B0080"/>
                  <w:sz w:val="24"/>
                  <w:szCs w:val="24"/>
                  <w:u w:val="single"/>
                </w:rPr>
                <w:t>T</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5" w:tooltip="U" w:history="1">
              <w:r w:rsidRPr="007D646B">
                <w:rPr>
                  <w:rFonts w:ascii="Times New Roman" w:eastAsia="Times New Roman" w:hAnsi="Times New Roman" w:cs="Times New Roman"/>
                  <w:color w:val="0B0080"/>
                  <w:sz w:val="24"/>
                  <w:szCs w:val="24"/>
                  <w:u w:val="single"/>
                </w:rPr>
                <w:t>U</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6" w:tooltip="V" w:history="1">
              <w:r w:rsidRPr="007D646B">
                <w:rPr>
                  <w:rFonts w:ascii="Times New Roman" w:eastAsia="Times New Roman" w:hAnsi="Times New Roman" w:cs="Times New Roman"/>
                  <w:color w:val="0B0080"/>
                  <w:sz w:val="24"/>
                  <w:szCs w:val="24"/>
                  <w:u w:val="single"/>
                </w:rPr>
                <w:t>V</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7" w:tooltip="W" w:history="1">
              <w:r w:rsidRPr="007D646B">
                <w:rPr>
                  <w:rFonts w:ascii="Times New Roman" w:eastAsia="Times New Roman" w:hAnsi="Times New Roman" w:cs="Times New Roman"/>
                  <w:color w:val="0B0080"/>
                  <w:sz w:val="24"/>
                  <w:szCs w:val="24"/>
                  <w:u w:val="single"/>
                </w:rPr>
                <w:t>W</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8" w:tooltip="X" w:history="1">
              <w:r w:rsidRPr="007D646B">
                <w:rPr>
                  <w:rFonts w:ascii="Times New Roman" w:eastAsia="Times New Roman" w:hAnsi="Times New Roman" w:cs="Times New Roman"/>
                  <w:color w:val="0B0080"/>
                  <w:sz w:val="24"/>
                  <w:szCs w:val="24"/>
                  <w:u w:val="single"/>
                </w:rPr>
                <w:t>X</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29" w:tooltip="Y" w:history="1">
              <w:r w:rsidRPr="007D646B">
                <w:rPr>
                  <w:rFonts w:ascii="Times New Roman" w:eastAsia="Times New Roman" w:hAnsi="Times New Roman" w:cs="Times New Roman"/>
                  <w:color w:val="0B0080"/>
                  <w:sz w:val="24"/>
                  <w:szCs w:val="24"/>
                  <w:u w:val="single"/>
                </w:rPr>
                <w:t>Y</w:t>
              </w:r>
            </w:hyperlink>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hyperlink r:id="rId30" w:tooltip="Z" w:history="1">
              <w:r w:rsidRPr="007D646B">
                <w:rPr>
                  <w:rFonts w:ascii="Times New Roman" w:eastAsia="Times New Roman" w:hAnsi="Times New Roman" w:cs="Times New Roman"/>
                  <w:color w:val="0B0080"/>
                  <w:sz w:val="24"/>
                  <w:szCs w:val="24"/>
                  <w:u w:val="single"/>
                </w:rPr>
                <w:t>Z</w:t>
              </w:r>
            </w:hyperlink>
          </w:p>
        </w:tc>
      </w:tr>
      <w:tr w:rsidR="007D646B" w:rsidRPr="007D646B" w:rsidTr="007D646B">
        <w:trPr>
          <w:tblCellSpacing w:w="0" w:type="dxa"/>
          <w:jc w:val="center"/>
        </w:trPr>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 </w:t>
            </w: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c>
          <w:tcPr>
            <w:tcW w:w="0" w:type="auto"/>
            <w:vAlign w:val="center"/>
            <w:hideMark/>
          </w:tcPr>
          <w:p w:rsidR="007D646B" w:rsidRPr="007D646B" w:rsidRDefault="007D646B" w:rsidP="007D646B">
            <w:pPr>
              <w:spacing w:after="0" w:line="240" w:lineRule="auto"/>
              <w:rPr>
                <w:rFonts w:ascii="Times New Roman" w:eastAsia="Times New Roman" w:hAnsi="Times New Roman" w:cs="Times New Roman"/>
                <w:sz w:val="20"/>
                <w:szCs w:val="20"/>
              </w:rPr>
            </w:pPr>
          </w:p>
        </w:tc>
      </w:tr>
      <w:tr w:rsidR="007D646B" w:rsidRPr="007D646B" w:rsidTr="007D646B">
        <w:trPr>
          <w:tblCellSpacing w:w="0" w:type="dxa"/>
          <w:jc w:val="center"/>
        </w:trPr>
        <w:tc>
          <w:tcPr>
            <w:tcW w:w="0" w:type="auto"/>
            <w:gridSpan w:val="13"/>
            <w:vAlign w:val="center"/>
            <w:hideMark/>
          </w:tcPr>
          <w:p w:rsidR="007D646B" w:rsidRPr="007D646B" w:rsidRDefault="007D646B" w:rsidP="007D646B">
            <w:pPr>
              <w:spacing w:before="240" w:after="0" w:line="240" w:lineRule="auto"/>
              <w:jc w:val="center"/>
              <w:rPr>
                <w:rFonts w:ascii="Times New Roman" w:eastAsia="Times New Roman" w:hAnsi="Times New Roman" w:cs="Times New Roman"/>
                <w:sz w:val="24"/>
                <w:szCs w:val="24"/>
              </w:rPr>
            </w:pPr>
            <w:r w:rsidRPr="007D646B">
              <w:rPr>
                <w:rFonts w:ascii="Times New Roman" w:eastAsia="Times New Roman" w:hAnsi="Times New Roman" w:cs="Times New Roman"/>
                <w:b/>
                <w:bCs/>
                <w:sz w:val="24"/>
                <w:szCs w:val="24"/>
              </w:rPr>
              <w:t>Minuscule</w:t>
            </w:r>
          </w:p>
        </w:tc>
      </w:tr>
      <w:tr w:rsidR="007D646B" w:rsidRPr="007D646B" w:rsidTr="007D646B">
        <w:trPr>
          <w:tblCellSpacing w:w="0" w:type="dxa"/>
          <w:jc w:val="center"/>
        </w:trPr>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a</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b</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c</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d</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e</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f</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g</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h</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proofErr w:type="spellStart"/>
            <w:r w:rsidRPr="007D646B">
              <w:rPr>
                <w:rFonts w:ascii="Times New Roman" w:eastAsia="Times New Roman" w:hAnsi="Times New Roman" w:cs="Times New Roman"/>
                <w:sz w:val="36"/>
                <w:szCs w:val="36"/>
              </w:rPr>
              <w:t>i</w:t>
            </w:r>
            <w:proofErr w:type="spellEnd"/>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j</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k</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l</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m</w:t>
            </w:r>
          </w:p>
        </w:tc>
      </w:tr>
      <w:tr w:rsidR="007D646B" w:rsidRPr="007D646B" w:rsidTr="007D646B">
        <w:trPr>
          <w:tblCellSpacing w:w="0" w:type="dxa"/>
          <w:jc w:val="center"/>
        </w:trPr>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n</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o</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p</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q</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r</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s</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t</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u</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v</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w</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x</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y</w:t>
            </w:r>
          </w:p>
        </w:tc>
        <w:tc>
          <w:tcPr>
            <w:tcW w:w="0" w:type="auto"/>
            <w:vAlign w:val="center"/>
            <w:hideMark/>
          </w:tcPr>
          <w:p w:rsidR="007D646B" w:rsidRPr="007D646B" w:rsidRDefault="007D646B" w:rsidP="007D646B">
            <w:pPr>
              <w:spacing w:after="0" w:line="240" w:lineRule="auto"/>
              <w:jc w:val="center"/>
              <w:rPr>
                <w:rFonts w:ascii="Times New Roman" w:eastAsia="Times New Roman" w:hAnsi="Times New Roman" w:cs="Times New Roman"/>
                <w:sz w:val="36"/>
                <w:szCs w:val="36"/>
              </w:rPr>
            </w:pPr>
            <w:r w:rsidRPr="007D646B">
              <w:rPr>
                <w:rFonts w:ascii="Times New Roman" w:eastAsia="Times New Roman" w:hAnsi="Times New Roman" w:cs="Times New Roman"/>
                <w:sz w:val="36"/>
                <w:szCs w:val="36"/>
              </w:rPr>
              <w:t>z</w:t>
            </w:r>
          </w:p>
        </w:tc>
      </w:tr>
    </w:tbl>
    <w:p w:rsidR="00000000" w:rsidRDefault="007D646B"/>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010D"/>
    <w:multiLevelType w:val="multilevel"/>
    <w:tmpl w:val="CC14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646B"/>
    <w:rsid w:val="007D6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46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646B"/>
    <w:rPr>
      <w:color w:val="0000FF"/>
      <w:u w:val="single"/>
    </w:rPr>
  </w:style>
  <w:style w:type="character" w:customStyle="1" w:styleId="collapsebutton">
    <w:name w:val="collapsebutton"/>
    <w:basedOn w:val="DefaultParagraphFont"/>
    <w:rsid w:val="007D646B"/>
  </w:style>
  <w:style w:type="paragraph" w:styleId="NormalWeb">
    <w:name w:val="Normal (Web)"/>
    <w:basedOn w:val="Normal"/>
    <w:uiPriority w:val="99"/>
    <w:semiHidden/>
    <w:unhideWhenUsed/>
    <w:rsid w:val="007D6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7D646B"/>
  </w:style>
  <w:style w:type="character" w:customStyle="1" w:styleId="toctext">
    <w:name w:val="toctext"/>
    <w:basedOn w:val="DefaultParagraphFont"/>
    <w:rsid w:val="007D646B"/>
  </w:style>
  <w:style w:type="character" w:customStyle="1" w:styleId="mw-headline">
    <w:name w:val="mw-headline"/>
    <w:basedOn w:val="DefaultParagraphFont"/>
    <w:rsid w:val="007D646B"/>
  </w:style>
  <w:style w:type="character" w:customStyle="1" w:styleId="mw-editsection">
    <w:name w:val="mw-editsection"/>
    <w:basedOn w:val="DefaultParagraphFont"/>
    <w:rsid w:val="007D646B"/>
  </w:style>
  <w:style w:type="character" w:customStyle="1" w:styleId="mw-editsection-bracket">
    <w:name w:val="mw-editsection-bracket"/>
    <w:basedOn w:val="DefaultParagraphFont"/>
    <w:rsid w:val="007D646B"/>
  </w:style>
  <w:style w:type="character" w:customStyle="1" w:styleId="mw-editsection-divider">
    <w:name w:val="mw-editsection-divider"/>
    <w:basedOn w:val="DefaultParagraphFont"/>
    <w:rsid w:val="007D646B"/>
  </w:style>
  <w:style w:type="paragraph" w:styleId="BalloonText">
    <w:name w:val="Balloon Text"/>
    <w:basedOn w:val="Normal"/>
    <w:link w:val="BalloonTextChar"/>
    <w:uiPriority w:val="99"/>
    <w:semiHidden/>
    <w:unhideWhenUsed/>
    <w:rsid w:val="007D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422802">
      <w:bodyDiv w:val="1"/>
      <w:marLeft w:val="0"/>
      <w:marRight w:val="0"/>
      <w:marTop w:val="0"/>
      <w:marBottom w:val="0"/>
      <w:divBdr>
        <w:top w:val="none" w:sz="0" w:space="0" w:color="auto"/>
        <w:left w:val="none" w:sz="0" w:space="0" w:color="auto"/>
        <w:bottom w:val="none" w:sz="0" w:space="0" w:color="auto"/>
        <w:right w:val="none" w:sz="0" w:space="0" w:color="auto"/>
      </w:divBdr>
      <w:divsChild>
        <w:div w:id="1376731246">
          <w:marLeft w:val="0"/>
          <w:marRight w:val="0"/>
          <w:marTop w:val="0"/>
          <w:marBottom w:val="0"/>
          <w:divBdr>
            <w:top w:val="none" w:sz="0" w:space="0" w:color="auto"/>
            <w:left w:val="none" w:sz="0" w:space="0" w:color="auto"/>
            <w:bottom w:val="none" w:sz="0" w:space="0" w:color="auto"/>
            <w:right w:val="none" w:sz="0" w:space="0" w:color="auto"/>
          </w:divBdr>
          <w:divsChild>
            <w:div w:id="690182736">
              <w:marLeft w:val="0"/>
              <w:marRight w:val="0"/>
              <w:marTop w:val="0"/>
              <w:marBottom w:val="0"/>
              <w:divBdr>
                <w:top w:val="none" w:sz="0" w:space="0" w:color="auto"/>
                <w:left w:val="none" w:sz="0" w:space="0" w:color="auto"/>
                <w:bottom w:val="none" w:sz="0" w:space="0" w:color="auto"/>
                <w:right w:val="none" w:sz="0" w:space="0" w:color="auto"/>
              </w:divBdr>
            </w:div>
            <w:div w:id="1549565613">
              <w:marLeft w:val="0"/>
              <w:marRight w:val="0"/>
              <w:marTop w:val="0"/>
              <w:marBottom w:val="0"/>
              <w:divBdr>
                <w:top w:val="none" w:sz="0" w:space="0" w:color="auto"/>
                <w:left w:val="none" w:sz="0" w:space="0" w:color="auto"/>
                <w:bottom w:val="none" w:sz="0" w:space="0" w:color="auto"/>
                <w:right w:val="none" w:sz="0" w:space="0" w:color="auto"/>
              </w:divBdr>
              <w:divsChild>
                <w:div w:id="1916744460">
                  <w:marLeft w:val="0"/>
                  <w:marRight w:val="0"/>
                  <w:marTop w:val="0"/>
                  <w:marBottom w:val="0"/>
                  <w:divBdr>
                    <w:top w:val="none" w:sz="0" w:space="0" w:color="auto"/>
                    <w:left w:val="none" w:sz="0" w:space="0" w:color="auto"/>
                    <w:bottom w:val="none" w:sz="0" w:space="0" w:color="auto"/>
                    <w:right w:val="none" w:sz="0" w:space="0" w:color="auto"/>
                  </w:divBdr>
                  <w:divsChild>
                    <w:div w:id="1160849879">
                      <w:marLeft w:val="120"/>
                      <w:marRight w:val="0"/>
                      <w:marTop w:val="0"/>
                      <w:marBottom w:val="120"/>
                      <w:divBdr>
                        <w:top w:val="none" w:sz="0" w:space="0" w:color="auto"/>
                        <w:left w:val="none" w:sz="0" w:space="0" w:color="auto"/>
                        <w:bottom w:val="none" w:sz="0" w:space="0" w:color="auto"/>
                        <w:right w:val="none" w:sz="0" w:space="0" w:color="auto"/>
                      </w:divBdr>
                    </w:div>
                    <w:div w:id="20441786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D" TargetMode="External"/><Relationship Id="rId13" Type="http://schemas.openxmlformats.org/officeDocument/2006/relationships/hyperlink" Target="https://ro.wikipedia.org/wiki/I" TargetMode="External"/><Relationship Id="rId18" Type="http://schemas.openxmlformats.org/officeDocument/2006/relationships/hyperlink" Target="https://ro.wikipedia.org/wiki/N" TargetMode="External"/><Relationship Id="rId26" Type="http://schemas.openxmlformats.org/officeDocument/2006/relationships/hyperlink" Target="https://ro.wikipedia.org/wiki/V" TargetMode="External"/><Relationship Id="rId3" Type="http://schemas.openxmlformats.org/officeDocument/2006/relationships/settings" Target="settings.xml"/><Relationship Id="rId21" Type="http://schemas.openxmlformats.org/officeDocument/2006/relationships/hyperlink" Target="https://ro.wikipedia.org/wiki/Q" TargetMode="External"/><Relationship Id="rId7" Type="http://schemas.openxmlformats.org/officeDocument/2006/relationships/hyperlink" Target="https://ro.wikipedia.org/wiki/C" TargetMode="External"/><Relationship Id="rId12" Type="http://schemas.openxmlformats.org/officeDocument/2006/relationships/hyperlink" Target="https://ro.wikipedia.org/wiki/H" TargetMode="External"/><Relationship Id="rId17" Type="http://schemas.openxmlformats.org/officeDocument/2006/relationships/hyperlink" Target="https://ro.wikipedia.org/wiki/M" TargetMode="External"/><Relationship Id="rId25" Type="http://schemas.openxmlformats.org/officeDocument/2006/relationships/hyperlink" Target="https://ro.wikipedia.org/wiki/U" TargetMode="External"/><Relationship Id="rId2" Type="http://schemas.openxmlformats.org/officeDocument/2006/relationships/styles" Target="styles.xml"/><Relationship Id="rId16" Type="http://schemas.openxmlformats.org/officeDocument/2006/relationships/hyperlink" Target="https://ro.wikipedia.org/wiki/L" TargetMode="External"/><Relationship Id="rId20" Type="http://schemas.openxmlformats.org/officeDocument/2006/relationships/hyperlink" Target="https://ro.wikipedia.org/wiki/P" TargetMode="External"/><Relationship Id="rId29" Type="http://schemas.openxmlformats.org/officeDocument/2006/relationships/hyperlink" Target="https://ro.wikipedia.org/wiki/Y" TargetMode="External"/><Relationship Id="rId1" Type="http://schemas.openxmlformats.org/officeDocument/2006/relationships/numbering" Target="numbering.xml"/><Relationship Id="rId6" Type="http://schemas.openxmlformats.org/officeDocument/2006/relationships/hyperlink" Target="https://ro.wikipedia.org/wiki/B" TargetMode="External"/><Relationship Id="rId11" Type="http://schemas.openxmlformats.org/officeDocument/2006/relationships/hyperlink" Target="https://ro.wikipedia.org/wiki/G" TargetMode="External"/><Relationship Id="rId24" Type="http://schemas.openxmlformats.org/officeDocument/2006/relationships/hyperlink" Target="https://ro.wikipedia.org/wiki/T" TargetMode="External"/><Relationship Id="rId32" Type="http://schemas.openxmlformats.org/officeDocument/2006/relationships/theme" Target="theme/theme1.xml"/><Relationship Id="rId5" Type="http://schemas.openxmlformats.org/officeDocument/2006/relationships/hyperlink" Target="https://ro.wikipedia.org/wiki/A" TargetMode="External"/><Relationship Id="rId15" Type="http://schemas.openxmlformats.org/officeDocument/2006/relationships/hyperlink" Target="https://ro.wikipedia.org/wiki/K" TargetMode="External"/><Relationship Id="rId23" Type="http://schemas.openxmlformats.org/officeDocument/2006/relationships/hyperlink" Target="https://ro.wikipedia.org/wiki/S" TargetMode="External"/><Relationship Id="rId28" Type="http://schemas.openxmlformats.org/officeDocument/2006/relationships/hyperlink" Target="https://ro.wikipedia.org/wiki/X" TargetMode="External"/><Relationship Id="rId10" Type="http://schemas.openxmlformats.org/officeDocument/2006/relationships/hyperlink" Target="https://ro.wikipedia.org/wiki/F" TargetMode="External"/><Relationship Id="rId19" Type="http://schemas.openxmlformats.org/officeDocument/2006/relationships/hyperlink" Target="https://ro.wikipedia.org/wiki/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ki/E" TargetMode="External"/><Relationship Id="rId14" Type="http://schemas.openxmlformats.org/officeDocument/2006/relationships/hyperlink" Target="https://ro.wikipedia.org/wiki/J" TargetMode="External"/><Relationship Id="rId22" Type="http://schemas.openxmlformats.org/officeDocument/2006/relationships/hyperlink" Target="https://ro.wikipedia.org/wiki/R" TargetMode="External"/><Relationship Id="rId27" Type="http://schemas.openxmlformats.org/officeDocument/2006/relationships/hyperlink" Target="https://ro.wikipedia.org/wiki/W" TargetMode="External"/><Relationship Id="rId30" Type="http://schemas.openxmlformats.org/officeDocument/2006/relationships/hyperlink" Target="https://ro.wikipedia.org/wik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2253</Characters>
  <Application>Microsoft Office Word</Application>
  <DocSecurity>0</DocSecurity>
  <Lines>18</Lines>
  <Paragraphs>5</Paragraphs>
  <ScaleCrop>false</ScaleCrop>
  <Company>Grizli777</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2020-05-05T11:49:00Z</dcterms:created>
  <dcterms:modified xsi:type="dcterms:W3CDTF">2020-05-05T11:53:00Z</dcterms:modified>
</cp:coreProperties>
</file>