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B0" w:rsidRDefault="002C03B0" w:rsidP="002C0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3B0" w:rsidRPr="00BA4F3C" w:rsidRDefault="002C03B0" w:rsidP="002C03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020A">
        <w:rPr>
          <w:rFonts w:ascii="Times New Roman" w:hAnsi="Times New Roman" w:cs="Times New Roman"/>
          <w:b/>
          <w:sz w:val="24"/>
          <w:szCs w:val="24"/>
        </w:rPr>
        <w:t>Atributul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F3C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39020A">
        <w:rPr>
          <w:rFonts w:ascii="Times New Roman" w:hAnsi="Times New Roman" w:cs="Times New Roman"/>
          <w:b/>
          <w:sz w:val="24"/>
          <w:szCs w:val="24"/>
        </w:rPr>
        <w:t>ropoziţia</w:t>
      </w:r>
      <w:proofErr w:type="spellEnd"/>
      <w:r w:rsidRPr="00390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b/>
          <w:sz w:val="24"/>
          <w:szCs w:val="24"/>
        </w:rPr>
        <w:t>subordonată</w:t>
      </w:r>
      <w:proofErr w:type="spellEnd"/>
      <w:r w:rsidRPr="00390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b/>
          <w:sz w:val="24"/>
          <w:szCs w:val="24"/>
        </w:rPr>
        <w:t>atributivă</w:t>
      </w:r>
      <w:proofErr w:type="spellEnd"/>
      <w:r w:rsidRPr="003902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3B0" w:rsidRPr="0039020A" w:rsidRDefault="002C03B0" w:rsidP="002C03B0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20A">
        <w:rPr>
          <w:rFonts w:ascii="Times New Roman" w:hAnsi="Times New Roman" w:cs="Times New Roman"/>
          <w:bCs/>
          <w:color w:val="000000"/>
          <w:sz w:val="24"/>
          <w:szCs w:val="24"/>
        </w:rPr>
        <w:t>Citește</w:t>
      </w:r>
      <w:proofErr w:type="spellEnd"/>
      <w:r w:rsidRPr="003902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cu </w:t>
      </w:r>
      <w:proofErr w:type="spellStart"/>
      <w:r w:rsidRPr="0039020A">
        <w:rPr>
          <w:rFonts w:ascii="Times New Roman" w:hAnsi="Times New Roman" w:cs="Times New Roman"/>
          <w:bCs/>
          <w:color w:val="000000"/>
          <w:sz w:val="24"/>
          <w:szCs w:val="24"/>
        </w:rPr>
        <w:t>atenție</w:t>
      </w:r>
      <w:proofErr w:type="spellEnd"/>
      <w:r w:rsidRPr="003902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bCs/>
          <w:color w:val="000000"/>
          <w:sz w:val="24"/>
          <w:szCs w:val="24"/>
        </w:rPr>
        <w:t>textul</w:t>
      </w:r>
      <w:proofErr w:type="spellEnd"/>
      <w:r w:rsidRPr="003902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bCs/>
          <w:color w:val="000000"/>
          <w:sz w:val="24"/>
          <w:szCs w:val="24"/>
        </w:rPr>
        <w:t>următor</w:t>
      </w:r>
      <w:proofErr w:type="spellEnd"/>
      <w:r w:rsidRPr="0039020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C03B0" w:rsidRPr="0039020A" w:rsidRDefault="002C03B0" w:rsidP="002C03B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20A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39020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Ridică</w:t>
      </w:r>
      <w:proofErr w:type="spellEnd"/>
      <w:proofErr w:type="gram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spre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mine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ochii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  <w:u w:val="single"/>
        </w:rPr>
        <w:t>triști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învăluiți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într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-o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umbră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cenușie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și-și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scoase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anevoie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din cap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pălărioara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care era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veche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pleoștită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ca o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ciupercă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Îmi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dădu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bună-ziua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cu-n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glas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moale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parcă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suna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suferință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  <w:u w:val="single"/>
        </w:rPr>
        <w:t>timpurie</w:t>
      </w:r>
      <w:proofErr w:type="spellEnd"/>
      <w:r w:rsidRPr="0039020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9020A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Sadoveanu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020A">
        <w:rPr>
          <w:rFonts w:ascii="Times New Roman" w:hAnsi="Times New Roman" w:cs="Times New Roman"/>
          <w:i/>
          <w:sz w:val="24"/>
          <w:szCs w:val="24"/>
        </w:rPr>
        <w:t>Un</w:t>
      </w:r>
      <w:proofErr w:type="gram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om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năcăjit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)</w:t>
      </w:r>
    </w:p>
    <w:p w:rsidR="002C03B0" w:rsidRPr="0039020A" w:rsidRDefault="002C03B0" w:rsidP="002C0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3B0" w:rsidRPr="0039020A" w:rsidRDefault="002C03B0" w:rsidP="002C0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20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Descoperă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atributivele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textul-suport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numește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terme</w:t>
      </w:r>
      <w:r>
        <w:rPr>
          <w:rFonts w:ascii="Times New Roman" w:hAnsi="Times New Roman" w:cs="Times New Roman"/>
          <w:sz w:val="24"/>
          <w:szCs w:val="24"/>
        </w:rPr>
        <w:t>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regent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elemental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relație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</w:p>
    <w:p w:rsidR="002C03B0" w:rsidRDefault="002C03B0" w:rsidP="002C03B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2C03B0" w:rsidRPr="0039020A" w:rsidRDefault="002C03B0" w:rsidP="002C0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3C">
        <w:rPr>
          <w:rFonts w:ascii="Times New Roman" w:hAnsi="Times New Roman" w:cs="Times New Roman"/>
          <w:i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03B0" w:rsidRDefault="002C03B0" w:rsidP="002C0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3B0" w:rsidRPr="0039020A" w:rsidRDefault="002C03B0" w:rsidP="002C0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20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Extinde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propoziții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cuvintele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subliniate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text.</w:t>
      </w:r>
    </w:p>
    <w:p w:rsidR="002C03B0" w:rsidRDefault="002C03B0" w:rsidP="002C03B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2C03B0" w:rsidRPr="0039020A" w:rsidRDefault="002C03B0" w:rsidP="002C0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3C">
        <w:rPr>
          <w:rFonts w:ascii="Times New Roman" w:hAnsi="Times New Roman" w:cs="Times New Roman"/>
          <w:i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03B0" w:rsidRDefault="002C03B0" w:rsidP="002C0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3B0" w:rsidRPr="0039020A" w:rsidRDefault="002C03B0" w:rsidP="002C0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2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Alcătuiește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regente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propoziția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r w:rsidRPr="0039020A">
        <w:rPr>
          <w:rFonts w:ascii="Times New Roman" w:hAnsi="Times New Roman" w:cs="Times New Roman"/>
          <w:i/>
          <w:sz w:val="24"/>
          <w:szCs w:val="24"/>
        </w:rPr>
        <w:t xml:space="preserve">care era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veche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pleoștită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ca o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ciupercă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9020A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39020A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subiectivă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predicativă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</w:p>
    <w:p w:rsidR="002C03B0" w:rsidRDefault="002C03B0" w:rsidP="002C03B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2C03B0" w:rsidRDefault="002C03B0" w:rsidP="002C03B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A4F3C">
        <w:rPr>
          <w:rFonts w:ascii="Times New Roman" w:hAnsi="Times New Roman" w:cs="Times New Roman"/>
          <w:i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0C6" w:rsidRDefault="00AF70C6"/>
    <w:sectPr w:rsidR="00AF7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03B0"/>
    <w:rsid w:val="002C03B0"/>
    <w:rsid w:val="00A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Company>Grizli777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2020-05-28T11:17:00Z</dcterms:created>
  <dcterms:modified xsi:type="dcterms:W3CDTF">2020-05-28T11:18:00Z</dcterms:modified>
</cp:coreProperties>
</file>