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Luni, 4.05:</w:t>
      </w:r>
    </w:p>
    <w:p>
      <w:pPr>
        <w:pStyle w:val="Normal"/>
        <w:bidi w:val="0"/>
        <w:jc w:val="left"/>
        <w:rPr/>
      </w:pPr>
      <w:r>
        <w:rPr/>
        <w:t>Rezolvarea temei pe azi, data miercuri,29.04. A fost ușoară, consider ca trebuia sa mi-o trimiteți pana la aceasta ora,14:00.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20356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20356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Recapitulare finala la algebra:  tema pe miercuri,6.05, M pag.186/ex.1,2,3,4,5,6,7,8.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o-RO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o-RO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LibreOffice/6.3.3.2$Windows_X86_64 LibreOffice_project/a64200df03143b798afd1ec74a12ab50359878ed</Application>
  <Pages>2</Pages>
  <Words>30</Words>
  <Characters>193</Characters>
  <CharactersWithSpaces>221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2020-05-04T13:55:39Z</dcterms:created>
  <dc:creator/>
  <dc:description/>
  <dc:language>ro-RO</dc:language>
  <cp:lastModifiedBy/>
  <dcterms:modified xsi:type="dcterms:W3CDTF">2020-05-04T14:00:22Z</dcterms:modified>
  <cp:revision>1</cp:revision>
  <dc:subject/>
  <dc:title/>
</cp:coreProperties>
</file>