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Joi,14.05:</w:t>
      </w:r>
    </w:p>
    <w:p>
      <w:pPr>
        <w:pStyle w:val="Normal"/>
        <w:bidi w:val="0"/>
        <w:jc w:val="left"/>
        <w:rPr/>
      </w:pPr>
      <w:r>
        <w:rPr/>
        <w:t xml:space="preserve">Pe marți revedeti de pe grup clipul făcut de mine cu M pag.157. </w:t>
      </w:r>
    </w:p>
    <w:p>
      <w:pPr>
        <w:pStyle w:val="Normal"/>
        <w:bidi w:val="0"/>
        <w:jc w:val="left"/>
        <w:rPr/>
      </w:pPr>
      <w:r>
        <w:rPr/>
        <w:t xml:space="preserve">Noi am vizionat și lucrat problemele  9b și 11 b.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marți, M pag 157/ 9 (a,c,d), 10 și 11 (a,c,d). Suficient.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37</Words>
  <Characters>153</Characters>
  <CharactersWithSpaces>189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2020-05-14T13:02:37Z</dcterms:created>
  <dc:creator/>
  <dc:description/>
  <dc:language>ro-RO</dc:language>
  <cp:lastModifiedBy/>
  <dcterms:modified xsi:type="dcterms:W3CDTF">2020-05-14T13:05:19Z</dcterms:modified>
  <cp:revision>1</cp:revision>
  <dc:subject/>
  <dc:title/>
</cp:coreProperties>
</file>