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F6" w:rsidRDefault="009E277B">
      <w:r>
        <w:rPr>
          <w:noProof/>
          <w:lang w:eastAsia="ro-RO"/>
        </w:rPr>
        <w:drawing>
          <wp:inline distT="0" distB="0" distL="0" distR="0">
            <wp:extent cx="5334000" cy="2781300"/>
            <wp:effectExtent l="19050" t="0" r="0" b="0"/>
            <wp:docPr id="1" name="Picture 1" descr="Bowling in cu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ling in cur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7B" w:rsidRDefault="009E277B"/>
    <w:p w:rsidR="009E277B" w:rsidRPr="009E277B" w:rsidRDefault="009E277B" w:rsidP="009E277B">
      <w:pPr>
        <w:shd w:val="clear" w:color="auto" w:fill="FFFFFF"/>
        <w:spacing w:after="225" w:line="414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</w:pPr>
      <w:r w:rsidRPr="009E277B"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  <w:t>Cati copii pot participa la bowling in curte?</w:t>
      </w:r>
    </w:p>
    <w:p w:rsidR="009E277B" w:rsidRPr="009E277B" w:rsidRDefault="009E277B" w:rsidP="009E277B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9E277B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Minim 2 copilasi! Recomandam si parintilor putina distractie ;)</w:t>
      </w:r>
    </w:p>
    <w:p w:rsidR="009E277B" w:rsidRPr="009E277B" w:rsidRDefault="009E277B" w:rsidP="009E277B">
      <w:pPr>
        <w:shd w:val="clear" w:color="auto" w:fill="FFFFFF"/>
        <w:spacing w:after="225" w:line="414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</w:pPr>
      <w:r w:rsidRPr="009E277B"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  <w:t>Materiale necesare</w:t>
      </w:r>
    </w:p>
    <w:p w:rsidR="009E277B" w:rsidRPr="009E277B" w:rsidRDefault="009E277B" w:rsidP="009E277B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>
        <w:rPr>
          <w:rFonts w:ascii="Arial" w:eastAsia="Times New Roman" w:hAnsi="Arial" w:cs="Arial"/>
          <w:noProof/>
          <w:color w:val="3B3B3B"/>
          <w:sz w:val="21"/>
          <w:szCs w:val="21"/>
          <w:lang w:eastAsia="ro-RO"/>
        </w:rPr>
        <w:drawing>
          <wp:inline distT="0" distB="0" distL="0" distR="0">
            <wp:extent cx="171450" cy="171450"/>
            <wp:effectExtent l="19050" t="0" r="0" b="0"/>
            <wp:docPr id="4" name="Picture 4" descr="https://www.desprecopii.com/Images/ic2(7)(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sprecopii.com/Images/ic2(7)(7)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77B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 o minge</w:t>
      </w:r>
    </w:p>
    <w:p w:rsidR="009E277B" w:rsidRPr="009E277B" w:rsidRDefault="009E277B" w:rsidP="009E277B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>
        <w:rPr>
          <w:rFonts w:ascii="Arial" w:eastAsia="Times New Roman" w:hAnsi="Arial" w:cs="Arial"/>
          <w:noProof/>
          <w:color w:val="3B3B3B"/>
          <w:sz w:val="21"/>
          <w:szCs w:val="21"/>
          <w:lang w:eastAsia="ro-RO"/>
        </w:rPr>
        <w:drawing>
          <wp:inline distT="0" distB="0" distL="0" distR="0">
            <wp:extent cx="171450" cy="171450"/>
            <wp:effectExtent l="19050" t="0" r="0" b="0"/>
            <wp:docPr id="5" name="Picture 5" descr="https://www.desprecopii.com/Images/ic2(7)(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sprecopii.com/Images/ic2(7)(7)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77B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 sticle goale de plastic sau jucarii (popice de plastic)</w:t>
      </w:r>
    </w:p>
    <w:p w:rsidR="009E277B" w:rsidRPr="009E277B" w:rsidRDefault="009E277B" w:rsidP="009E277B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9E277B">
        <w:rPr>
          <w:rFonts w:ascii="Arial" w:eastAsia="Times New Roman" w:hAnsi="Arial" w:cs="Arial"/>
          <w:color w:val="3B3B3B"/>
          <w:sz w:val="21"/>
          <w:szCs w:val="21"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dvertisement" style="width:.75pt;height:.75pt"/>
        </w:pict>
      </w:r>
    </w:p>
    <w:p w:rsidR="009E277B" w:rsidRPr="009E277B" w:rsidRDefault="009E277B" w:rsidP="009E277B">
      <w:pPr>
        <w:shd w:val="clear" w:color="auto" w:fill="FFFFFF"/>
        <w:spacing w:after="225" w:line="414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</w:pPr>
      <w:r w:rsidRPr="009E277B">
        <w:rPr>
          <w:rFonts w:ascii="Times New Roman" w:eastAsia="Times New Roman" w:hAnsi="Times New Roman" w:cs="Times New Roman"/>
          <w:b/>
          <w:bCs/>
          <w:color w:val="DA1014"/>
          <w:sz w:val="35"/>
          <w:szCs w:val="35"/>
          <w:lang w:eastAsia="ro-RO"/>
        </w:rPr>
        <w:t>Cum se joaca bowling in curte?</w:t>
      </w:r>
    </w:p>
    <w:p w:rsidR="009E277B" w:rsidRPr="009E277B" w:rsidRDefault="009E277B" w:rsidP="009E277B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9E277B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1. Cautati articole de uz casnic care se pot rasturna usor (sticle goale de plastic, role goale de gartie de bucatarie si igienica, jucarii, etc.), si aliniati-le precum popicele</w:t>
      </w:r>
    </w:p>
    <w:p w:rsidR="009E277B" w:rsidRPr="009E277B" w:rsidRDefault="009E277B" w:rsidP="009E277B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9E277B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2. Apoi, folosind o minge mai mica pentru copiii mai mari si o minge mai mare pentru cei mici, invatati-i cum sa darame “popicele”, dupa care se vor descurca singuri</w:t>
      </w:r>
    </w:p>
    <w:p w:rsidR="009E277B" w:rsidRPr="009E277B" w:rsidRDefault="009E277B" w:rsidP="009E277B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9E277B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3. Fiecare obiect daramat aduce cate un punct jucatorului</w:t>
      </w:r>
    </w:p>
    <w:p w:rsidR="009E277B" w:rsidRPr="009E277B" w:rsidRDefault="009E277B" w:rsidP="009E277B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9E277B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4. Jucatorul care darama numarul maxim de obiecte devine castigator</w:t>
      </w:r>
    </w:p>
    <w:p w:rsidR="009E277B" w:rsidRPr="009E277B" w:rsidRDefault="009E277B" w:rsidP="009E277B">
      <w:pPr>
        <w:shd w:val="clear" w:color="auto" w:fill="FFFFFF"/>
        <w:spacing w:after="225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  <w:lang w:eastAsia="ro-RO"/>
        </w:rPr>
      </w:pPr>
      <w:r w:rsidRPr="009E277B">
        <w:rPr>
          <w:rFonts w:ascii="Arial" w:eastAsia="Times New Roman" w:hAnsi="Arial" w:cs="Arial"/>
          <w:color w:val="3B3B3B"/>
          <w:sz w:val="21"/>
          <w:szCs w:val="21"/>
          <w:lang w:eastAsia="ro-RO"/>
        </w:rPr>
        <w:t>Distractie placuta!</w:t>
      </w:r>
    </w:p>
    <w:p w:rsidR="009E277B" w:rsidRDefault="009E277B"/>
    <w:sectPr w:rsidR="009E277B" w:rsidSect="0042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77B"/>
    <w:rsid w:val="002D7B1B"/>
    <w:rsid w:val="00426AF6"/>
    <w:rsid w:val="00627841"/>
    <w:rsid w:val="009E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F6"/>
  </w:style>
  <w:style w:type="paragraph" w:styleId="Heading2">
    <w:name w:val="heading 2"/>
    <w:basedOn w:val="Normal"/>
    <w:link w:val="Heading2Char"/>
    <w:uiPriority w:val="9"/>
    <w:qFormat/>
    <w:rsid w:val="009E2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7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277B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9E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9505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832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2020-05-04T07:33:00Z</dcterms:created>
  <dcterms:modified xsi:type="dcterms:W3CDTF">2020-05-04T07:33:00Z</dcterms:modified>
</cp:coreProperties>
</file>