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B0720" w:rsidRDefault="00093E3F" w:rsidP="00D375AE">
      <w:pPr>
        <w:shd w:val="clear" w:color="auto" w:fill="92D05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Caracterizarea geografică a altor oraşe mari</w:t>
      </w:r>
    </w:p>
    <w:p w:rsidR="00093E3F" w:rsidRPr="00D375AE" w:rsidRDefault="00D375AE" w:rsidP="002F3880">
      <w:pPr>
        <w:shd w:val="clear" w:color="auto" w:fill="00B050"/>
        <w:ind w:firstLine="426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113665</wp:posOffset>
            </wp:positionV>
            <wp:extent cx="2326005" cy="1547495"/>
            <wp:effectExtent l="38100" t="57150" r="112395" b="90805"/>
            <wp:wrapTight wrapText="bothSides">
              <wp:wrapPolygon edited="0">
                <wp:start x="-354" y="-798"/>
                <wp:lineTo x="-354" y="22867"/>
                <wp:lineTo x="22290" y="22867"/>
                <wp:lineTo x="22467" y="22867"/>
                <wp:lineTo x="22644" y="21272"/>
                <wp:lineTo x="22644" y="-266"/>
                <wp:lineTo x="22290" y="-798"/>
                <wp:lineTo x="-354" y="-798"/>
              </wp:wrapPolygon>
            </wp:wrapTight>
            <wp:docPr id="1" name="Picture 0" descr="palatul culturii i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tul culturii ias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547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93E3F" w:rsidRPr="00D375AE">
        <w:rPr>
          <w:b/>
          <w:sz w:val="28"/>
          <w:szCs w:val="28"/>
          <w:lang w:val="ro-RO"/>
        </w:rPr>
        <w:t>IAŞI</w:t>
      </w:r>
      <w:r w:rsidR="002F3880">
        <w:rPr>
          <w:b/>
          <w:sz w:val="28"/>
          <w:szCs w:val="28"/>
          <w:lang w:val="ro-RO"/>
        </w:rPr>
        <w:t xml:space="preserve">  </w:t>
      </w:r>
    </w:p>
    <w:p w:rsidR="00093E3F" w:rsidRDefault="00093E3F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Este aşezat în estul ţării, în </w:t>
      </w:r>
      <w:r w:rsidRPr="002F3880">
        <w:rPr>
          <w:b/>
          <w:sz w:val="28"/>
          <w:szCs w:val="28"/>
          <w:lang w:val="ro-RO"/>
        </w:rPr>
        <w:t>Podişul Moldovei</w:t>
      </w:r>
      <w:r>
        <w:rPr>
          <w:sz w:val="28"/>
          <w:szCs w:val="28"/>
          <w:lang w:val="ro-RO"/>
        </w:rPr>
        <w:t xml:space="preserve"> </w:t>
      </w:r>
      <w:r w:rsidR="002F3880">
        <w:rPr>
          <w:sz w:val="28"/>
          <w:szCs w:val="28"/>
          <w:lang w:val="ro-RO"/>
        </w:rPr>
        <w:t xml:space="preserve">      </w:t>
      </w:r>
      <w:r>
        <w:rPr>
          <w:sz w:val="28"/>
          <w:szCs w:val="28"/>
          <w:lang w:val="ro-RO"/>
        </w:rPr>
        <w:t>( sudul Câmpiei Jijiei ). Este situat la fel ca Roma pe 7 coline</w:t>
      </w:r>
    </w:p>
    <w:p w:rsidR="00093E3F" w:rsidRDefault="00093E3F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Iaşi trece </w:t>
      </w:r>
      <w:r w:rsidRPr="002F3880">
        <w:rPr>
          <w:b/>
          <w:sz w:val="28"/>
          <w:szCs w:val="28"/>
          <w:lang w:val="ro-RO"/>
        </w:rPr>
        <w:t>râul Bahlui</w:t>
      </w:r>
    </w:p>
    <w:p w:rsidR="00093E3F" w:rsidRDefault="00093E3F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Are </w:t>
      </w:r>
      <w:r w:rsidRPr="002F3880">
        <w:rPr>
          <w:b/>
          <w:sz w:val="28"/>
          <w:szCs w:val="28"/>
          <w:lang w:val="ro-RO"/>
        </w:rPr>
        <w:t>peste 300000 de locuitori</w:t>
      </w:r>
      <w:r>
        <w:rPr>
          <w:sz w:val="28"/>
          <w:szCs w:val="28"/>
          <w:lang w:val="ro-RO"/>
        </w:rPr>
        <w:t>, fiind un oraş mare</w:t>
      </w:r>
    </w:p>
    <w:p w:rsidR="00093E3F" w:rsidRDefault="00093E3F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 apărut în </w:t>
      </w:r>
      <w:r w:rsidRPr="002F3880">
        <w:rPr>
          <w:b/>
          <w:sz w:val="28"/>
          <w:szCs w:val="28"/>
          <w:lang w:val="ro-RO"/>
        </w:rPr>
        <w:t>Evul Mediu</w:t>
      </w:r>
      <w:r>
        <w:rPr>
          <w:sz w:val="28"/>
          <w:szCs w:val="28"/>
          <w:lang w:val="ro-RO"/>
        </w:rPr>
        <w:t>, fiind cca. 300 de ani capitală a Moldovei</w:t>
      </w:r>
    </w:p>
    <w:p w:rsidR="00093E3F" w:rsidRDefault="00093E3F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2F3880">
        <w:rPr>
          <w:b/>
          <w:sz w:val="28"/>
          <w:szCs w:val="28"/>
          <w:lang w:val="ro-RO"/>
        </w:rPr>
        <w:t>Ramuri industriale</w:t>
      </w:r>
      <w:r>
        <w:rPr>
          <w:sz w:val="28"/>
          <w:szCs w:val="28"/>
          <w:lang w:val="ro-RO"/>
        </w:rPr>
        <w:t xml:space="preserve"> : industria chimică, industria metalurgică, industria textilă, industria alimentară, industria electronică </w:t>
      </w:r>
      <w:r w:rsidR="00652F01">
        <w:rPr>
          <w:sz w:val="28"/>
          <w:szCs w:val="28"/>
          <w:lang w:val="ro-RO"/>
        </w:rPr>
        <w:t xml:space="preserve">, industria farmaceutică </w:t>
      </w:r>
      <w:r>
        <w:rPr>
          <w:sz w:val="28"/>
          <w:szCs w:val="28"/>
          <w:lang w:val="ro-RO"/>
        </w:rPr>
        <w:t>etc</w:t>
      </w:r>
    </w:p>
    <w:p w:rsidR="00093E3F" w:rsidRDefault="002F3880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69215</wp:posOffset>
            </wp:positionV>
            <wp:extent cx="2286000" cy="1283970"/>
            <wp:effectExtent l="38100" t="57150" r="114300" b="87630"/>
            <wp:wrapTight wrapText="bothSides">
              <wp:wrapPolygon edited="0">
                <wp:start x="-360" y="-961"/>
                <wp:lineTo x="-360" y="23074"/>
                <wp:lineTo x="22320" y="23074"/>
                <wp:lineTo x="22500" y="23074"/>
                <wp:lineTo x="22680" y="21151"/>
                <wp:lineTo x="22680" y="-320"/>
                <wp:lineTo x="22320" y="-961"/>
                <wp:lineTo x="-360" y="-961"/>
              </wp:wrapPolygon>
            </wp:wrapTight>
            <wp:docPr id="2" name="Picture 1" descr="timisoara-de-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isoara-de-su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3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93E3F">
        <w:rPr>
          <w:sz w:val="28"/>
          <w:szCs w:val="28"/>
          <w:lang w:val="ro-RO"/>
        </w:rPr>
        <w:t xml:space="preserve">Este </w:t>
      </w:r>
      <w:r w:rsidR="00093E3F" w:rsidRPr="002F3880">
        <w:rPr>
          <w:b/>
          <w:sz w:val="28"/>
          <w:szCs w:val="28"/>
          <w:lang w:val="ro-RO"/>
        </w:rPr>
        <w:t>centru cultural şi universitar</w:t>
      </w:r>
    </w:p>
    <w:p w:rsidR="00093E3F" w:rsidRPr="00D375AE" w:rsidRDefault="00093E3F" w:rsidP="002F3880">
      <w:pPr>
        <w:shd w:val="clear" w:color="auto" w:fill="00B050"/>
        <w:ind w:left="426"/>
        <w:rPr>
          <w:b/>
          <w:sz w:val="28"/>
          <w:szCs w:val="28"/>
          <w:lang w:val="ro-RO"/>
        </w:rPr>
      </w:pPr>
      <w:r w:rsidRPr="00D375AE">
        <w:rPr>
          <w:b/>
          <w:sz w:val="28"/>
          <w:szCs w:val="28"/>
          <w:lang w:val="ro-RO"/>
        </w:rPr>
        <w:t>TIMIŞOARA</w:t>
      </w:r>
    </w:p>
    <w:p w:rsidR="00093E3F" w:rsidRDefault="00093E3F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Oraşul este situat în vest</w:t>
      </w:r>
      <w:r w:rsidR="008015B3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 xml:space="preserve">l ţării , în </w:t>
      </w:r>
      <w:r w:rsidRPr="002F3880">
        <w:rPr>
          <w:b/>
          <w:sz w:val="28"/>
          <w:szCs w:val="28"/>
          <w:lang w:val="ro-RO"/>
        </w:rPr>
        <w:t xml:space="preserve">Câmpia de Vest </w:t>
      </w:r>
      <w:r>
        <w:rPr>
          <w:sz w:val="28"/>
          <w:szCs w:val="28"/>
          <w:lang w:val="ro-RO"/>
        </w:rPr>
        <w:t>( Câmpia Timişului – câmpie joasă de subsidenţă )</w:t>
      </w:r>
    </w:p>
    <w:p w:rsidR="00093E3F" w:rsidRDefault="00093E3F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Timişoara trece </w:t>
      </w:r>
      <w:r w:rsidRPr="002F3880">
        <w:rPr>
          <w:b/>
          <w:sz w:val="28"/>
          <w:szCs w:val="28"/>
          <w:lang w:val="ro-RO"/>
        </w:rPr>
        <w:t>râul Bega</w:t>
      </w:r>
      <w:r>
        <w:rPr>
          <w:sz w:val="28"/>
          <w:szCs w:val="28"/>
          <w:lang w:val="ro-RO"/>
        </w:rPr>
        <w:t>- singurul râu interior navigabil</w:t>
      </w:r>
    </w:p>
    <w:p w:rsidR="008015B3" w:rsidRDefault="008015B3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Are </w:t>
      </w:r>
      <w:r w:rsidRPr="002F3880">
        <w:rPr>
          <w:b/>
          <w:sz w:val="28"/>
          <w:szCs w:val="28"/>
          <w:lang w:val="ro-RO"/>
        </w:rPr>
        <w:t>peste 300000 de locuitori</w:t>
      </w:r>
      <w:r>
        <w:rPr>
          <w:sz w:val="28"/>
          <w:szCs w:val="28"/>
          <w:lang w:val="ro-RO"/>
        </w:rPr>
        <w:t>, fiind un oraş mare</w:t>
      </w:r>
    </w:p>
    <w:p w:rsidR="00093E3F" w:rsidRDefault="00093E3F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Este un oraş apărut în </w:t>
      </w:r>
      <w:r w:rsidRPr="002F3880">
        <w:rPr>
          <w:b/>
          <w:sz w:val="28"/>
          <w:szCs w:val="28"/>
          <w:lang w:val="ro-RO"/>
        </w:rPr>
        <w:t>Evul Mediu</w:t>
      </w:r>
      <w:r>
        <w:rPr>
          <w:sz w:val="28"/>
          <w:szCs w:val="28"/>
          <w:lang w:val="ro-RO"/>
        </w:rPr>
        <w:t>. A fost paşalâc turcesc între sec. XVI-XVII-lea</w:t>
      </w:r>
    </w:p>
    <w:p w:rsidR="00093E3F" w:rsidRPr="002F3880" w:rsidRDefault="00093E3F" w:rsidP="00093E3F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sec. XVIII-lea aici sunt colonizaţi </w:t>
      </w:r>
      <w:r w:rsidRPr="002F3880">
        <w:rPr>
          <w:b/>
          <w:sz w:val="28"/>
          <w:szCs w:val="28"/>
          <w:lang w:val="ro-RO"/>
        </w:rPr>
        <w:t>şvabii</w:t>
      </w:r>
    </w:p>
    <w:p w:rsidR="008015B3" w:rsidRDefault="008015B3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Străzile au </w:t>
      </w:r>
      <w:r w:rsidRPr="002F3880">
        <w:rPr>
          <w:b/>
          <w:sz w:val="28"/>
          <w:szCs w:val="28"/>
          <w:lang w:val="ro-RO"/>
        </w:rPr>
        <w:t>direcţie inelară</w:t>
      </w:r>
    </w:p>
    <w:p w:rsidR="008015B3" w:rsidRDefault="008015B3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Este primul oraş cu tramvai electric din ţară </w:t>
      </w:r>
    </w:p>
    <w:p w:rsidR="008015B3" w:rsidRDefault="008015B3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Primul oraş din Europa cu iluminat public electric</w:t>
      </w:r>
    </w:p>
    <w:p w:rsidR="008015B3" w:rsidRDefault="008015B3" w:rsidP="00093E3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2F3880">
        <w:rPr>
          <w:b/>
          <w:sz w:val="28"/>
          <w:szCs w:val="28"/>
          <w:lang w:val="ro-RO"/>
        </w:rPr>
        <w:t>Ramuri industriale</w:t>
      </w:r>
      <w:r>
        <w:rPr>
          <w:sz w:val="28"/>
          <w:szCs w:val="28"/>
          <w:lang w:val="ro-RO"/>
        </w:rPr>
        <w:t xml:space="preserve"> : industria alimentară, industrie chimică industrie metalurgică etc</w:t>
      </w:r>
    </w:p>
    <w:p w:rsidR="008015B3" w:rsidRPr="002F3880" w:rsidRDefault="002F3880" w:rsidP="00093E3F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2F388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158750</wp:posOffset>
            </wp:positionV>
            <wp:extent cx="2451735" cy="1543685"/>
            <wp:effectExtent l="38100" t="57150" r="120015" b="94615"/>
            <wp:wrapTight wrapText="bothSides">
              <wp:wrapPolygon edited="0">
                <wp:start x="-336" y="-800"/>
                <wp:lineTo x="-336" y="22924"/>
                <wp:lineTo x="22322" y="22924"/>
                <wp:lineTo x="22490" y="22924"/>
                <wp:lineTo x="22657" y="21325"/>
                <wp:lineTo x="22657" y="-267"/>
                <wp:lineTo x="22322" y="-800"/>
                <wp:lineTo x="-336" y="-800"/>
              </wp:wrapPolygon>
            </wp:wrapTight>
            <wp:docPr id="3" name="Picture 2" descr="cl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543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15B3" w:rsidRPr="002F3880">
        <w:rPr>
          <w:b/>
          <w:sz w:val="28"/>
          <w:szCs w:val="28"/>
          <w:lang w:val="ro-RO"/>
        </w:rPr>
        <w:t>Centru cultural şi universitar</w:t>
      </w:r>
    </w:p>
    <w:p w:rsidR="008015B3" w:rsidRDefault="008015B3" w:rsidP="008015B3">
      <w:pPr>
        <w:pStyle w:val="ListParagraph"/>
        <w:ind w:left="786"/>
        <w:rPr>
          <w:sz w:val="28"/>
          <w:szCs w:val="28"/>
          <w:lang w:val="ro-RO"/>
        </w:rPr>
      </w:pPr>
    </w:p>
    <w:p w:rsidR="008015B3" w:rsidRPr="00D375AE" w:rsidRDefault="008015B3" w:rsidP="002F3880">
      <w:pPr>
        <w:pStyle w:val="ListParagraph"/>
        <w:shd w:val="clear" w:color="auto" w:fill="00B050"/>
        <w:ind w:left="426"/>
        <w:rPr>
          <w:b/>
          <w:sz w:val="28"/>
          <w:szCs w:val="28"/>
          <w:lang w:val="ro-RO"/>
        </w:rPr>
      </w:pPr>
      <w:r w:rsidRPr="00D375AE">
        <w:rPr>
          <w:b/>
          <w:sz w:val="28"/>
          <w:szCs w:val="28"/>
          <w:lang w:val="ro-RO"/>
        </w:rPr>
        <w:t>CLUJ-NAPOCA</w:t>
      </w:r>
    </w:p>
    <w:p w:rsidR="008015B3" w:rsidRDefault="008015B3" w:rsidP="008015B3">
      <w:pPr>
        <w:pStyle w:val="ListParagraph"/>
        <w:ind w:left="426"/>
        <w:rPr>
          <w:sz w:val="28"/>
          <w:szCs w:val="28"/>
          <w:lang w:val="ro-RO"/>
        </w:rPr>
      </w:pPr>
    </w:p>
    <w:p w:rsidR="008015B3" w:rsidRPr="002F3880" w:rsidRDefault="008015B3" w:rsidP="008015B3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Oraşul este situat la marginea </w:t>
      </w:r>
      <w:r w:rsidRPr="002F3880">
        <w:rPr>
          <w:b/>
          <w:sz w:val="28"/>
          <w:szCs w:val="28"/>
          <w:lang w:val="ro-RO"/>
        </w:rPr>
        <w:t>Depresiunii Colinare a Transilvaniei</w:t>
      </w:r>
    </w:p>
    <w:p w:rsidR="008015B3" w:rsidRDefault="008015B3" w:rsidP="008015B3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Cluj-Napoca trece </w:t>
      </w:r>
      <w:r w:rsidRPr="002F3880">
        <w:rPr>
          <w:b/>
          <w:sz w:val="28"/>
          <w:szCs w:val="28"/>
          <w:lang w:val="ro-RO"/>
        </w:rPr>
        <w:t>râul Someşul Mic</w:t>
      </w:r>
    </w:p>
    <w:p w:rsidR="008015B3" w:rsidRDefault="008015B3" w:rsidP="008015B3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Are </w:t>
      </w:r>
      <w:r w:rsidRPr="002F3880">
        <w:rPr>
          <w:b/>
          <w:sz w:val="28"/>
          <w:szCs w:val="28"/>
          <w:lang w:val="ro-RO"/>
        </w:rPr>
        <w:t>peste 300000 de locuitori</w:t>
      </w:r>
      <w:r>
        <w:rPr>
          <w:sz w:val="28"/>
          <w:szCs w:val="28"/>
          <w:lang w:val="ro-RO"/>
        </w:rPr>
        <w:t>, fiind un oraş mare</w:t>
      </w:r>
    </w:p>
    <w:p w:rsidR="008015B3" w:rsidRDefault="008015B3" w:rsidP="008015B3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Este un oraş </w:t>
      </w:r>
      <w:r w:rsidRPr="002F3880">
        <w:rPr>
          <w:b/>
          <w:sz w:val="28"/>
          <w:szCs w:val="28"/>
          <w:lang w:val="ro-RO"/>
        </w:rPr>
        <w:t>apărut în Antichitate</w:t>
      </w:r>
      <w:r>
        <w:rPr>
          <w:sz w:val="28"/>
          <w:szCs w:val="28"/>
          <w:lang w:val="ro-RO"/>
        </w:rPr>
        <w:t xml:space="preserve"> , de pe timpul romanilor -  Napoca</w:t>
      </w:r>
    </w:p>
    <w:p w:rsidR="008015B3" w:rsidRDefault="008015B3" w:rsidP="008015B3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2F3880">
        <w:rPr>
          <w:b/>
          <w:sz w:val="28"/>
          <w:szCs w:val="28"/>
          <w:lang w:val="ro-RO"/>
        </w:rPr>
        <w:lastRenderedPageBreak/>
        <w:t>Denumirea de Cluj</w:t>
      </w:r>
      <w:r>
        <w:rPr>
          <w:sz w:val="28"/>
          <w:szCs w:val="28"/>
          <w:lang w:val="ro-RO"/>
        </w:rPr>
        <w:t xml:space="preserve"> vine de la „clus”= strâmtoare, dată de  valea mai îngustă a Someşului Mic în această zonă </w:t>
      </w:r>
      <w:r w:rsidRPr="002F3880">
        <w:rPr>
          <w:b/>
          <w:sz w:val="28"/>
          <w:szCs w:val="28"/>
          <w:lang w:val="ro-RO"/>
        </w:rPr>
        <w:t>(Clusium-Cluj)</w:t>
      </w:r>
    </w:p>
    <w:p w:rsidR="008015B3" w:rsidRDefault="008015B3" w:rsidP="008015B3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 fost reşedinţa Voievodatului Transilvaniei</w:t>
      </w:r>
    </w:p>
    <w:p w:rsidR="00652F01" w:rsidRDefault="00652F01" w:rsidP="008015B3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2F3880">
        <w:rPr>
          <w:b/>
          <w:sz w:val="28"/>
          <w:szCs w:val="28"/>
          <w:lang w:val="ro-RO"/>
        </w:rPr>
        <w:t>Ramuri industriale</w:t>
      </w:r>
      <w:r>
        <w:rPr>
          <w:sz w:val="28"/>
          <w:szCs w:val="28"/>
          <w:lang w:val="ro-RO"/>
        </w:rPr>
        <w:t xml:space="preserve"> : industrie alimentară, industrie farmaceutică, industrie chimică, industrie textilă etc. Aici se produc şi parfumuri la fabica Farmec SA.</w:t>
      </w:r>
    </w:p>
    <w:p w:rsidR="00652F01" w:rsidRDefault="002F3880" w:rsidP="008015B3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532765</wp:posOffset>
            </wp:positionV>
            <wp:extent cx="2200275" cy="1458595"/>
            <wp:effectExtent l="38100" t="57150" r="123825" b="103505"/>
            <wp:wrapTight wrapText="bothSides">
              <wp:wrapPolygon edited="0">
                <wp:start x="-374" y="-846"/>
                <wp:lineTo x="-374" y="23133"/>
                <wp:lineTo x="22442" y="23133"/>
                <wp:lineTo x="22816" y="22004"/>
                <wp:lineTo x="22816" y="-282"/>
                <wp:lineTo x="22442" y="-846"/>
                <wp:lineTo x="-374" y="-846"/>
              </wp:wrapPolygon>
            </wp:wrapTight>
            <wp:docPr id="4" name="Picture 3" descr="craio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iova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58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2F01">
        <w:rPr>
          <w:sz w:val="28"/>
          <w:szCs w:val="28"/>
          <w:lang w:val="ro-RO"/>
        </w:rPr>
        <w:t xml:space="preserve">Este </w:t>
      </w:r>
      <w:r w:rsidR="00652F01" w:rsidRPr="002F3880">
        <w:rPr>
          <w:b/>
          <w:sz w:val="28"/>
          <w:szCs w:val="28"/>
          <w:lang w:val="ro-RO"/>
        </w:rPr>
        <w:t>centru cultural şi universitar</w:t>
      </w:r>
      <w:r w:rsidR="00652F01">
        <w:rPr>
          <w:sz w:val="28"/>
          <w:szCs w:val="28"/>
          <w:lang w:val="ro-RO"/>
        </w:rPr>
        <w:t>. Vezi Universitatea din Cluj când a apărut de la lecţiile de istorie</w:t>
      </w:r>
    </w:p>
    <w:p w:rsidR="00652F01" w:rsidRDefault="00652F01" w:rsidP="00652F01">
      <w:pPr>
        <w:pStyle w:val="ListParagraph"/>
        <w:ind w:left="786"/>
        <w:rPr>
          <w:sz w:val="28"/>
          <w:szCs w:val="28"/>
          <w:lang w:val="ro-RO"/>
        </w:rPr>
      </w:pPr>
    </w:p>
    <w:p w:rsidR="00652F01" w:rsidRPr="00D375AE" w:rsidRDefault="00652F01" w:rsidP="002F3880">
      <w:pPr>
        <w:pStyle w:val="ListParagraph"/>
        <w:shd w:val="clear" w:color="auto" w:fill="00B050"/>
        <w:ind w:left="426"/>
        <w:rPr>
          <w:b/>
          <w:sz w:val="28"/>
          <w:szCs w:val="28"/>
          <w:lang w:val="ro-RO"/>
        </w:rPr>
      </w:pPr>
      <w:r w:rsidRPr="00D375AE">
        <w:rPr>
          <w:b/>
          <w:sz w:val="28"/>
          <w:szCs w:val="28"/>
          <w:lang w:val="ro-RO"/>
        </w:rPr>
        <w:t>CRAIOVA</w:t>
      </w:r>
    </w:p>
    <w:p w:rsidR="00652F01" w:rsidRDefault="00652F01" w:rsidP="00652F01">
      <w:pPr>
        <w:pStyle w:val="ListParagraph"/>
        <w:ind w:left="786"/>
        <w:rPr>
          <w:sz w:val="28"/>
          <w:szCs w:val="28"/>
          <w:lang w:val="ro-RO"/>
        </w:rPr>
      </w:pPr>
    </w:p>
    <w:p w:rsidR="00652F01" w:rsidRPr="002F3880" w:rsidRDefault="00652F01" w:rsidP="00652F01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Oraşul este situat la limita dintre </w:t>
      </w:r>
      <w:r w:rsidRPr="002F3880">
        <w:rPr>
          <w:b/>
          <w:sz w:val="28"/>
          <w:szCs w:val="28"/>
          <w:lang w:val="ro-RO"/>
        </w:rPr>
        <w:t>Câmpia Română şi Podişul Getic</w:t>
      </w:r>
    </w:p>
    <w:p w:rsidR="00652F01" w:rsidRDefault="00652F01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Craiova trece </w:t>
      </w:r>
      <w:r w:rsidRPr="002F3880">
        <w:rPr>
          <w:b/>
          <w:sz w:val="28"/>
          <w:szCs w:val="28"/>
          <w:lang w:val="ro-RO"/>
        </w:rPr>
        <w:t>râul Jiu</w:t>
      </w:r>
    </w:p>
    <w:p w:rsidR="00652F01" w:rsidRDefault="00652F01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Are </w:t>
      </w:r>
      <w:r w:rsidRPr="002F3880">
        <w:rPr>
          <w:b/>
          <w:sz w:val="28"/>
          <w:szCs w:val="28"/>
          <w:lang w:val="ro-RO"/>
        </w:rPr>
        <w:t>peste 300000 de locuitori</w:t>
      </w:r>
      <w:r>
        <w:rPr>
          <w:sz w:val="28"/>
          <w:szCs w:val="28"/>
          <w:lang w:val="ro-RO"/>
        </w:rPr>
        <w:t>, fiind un oraş mare</w:t>
      </w:r>
    </w:p>
    <w:p w:rsidR="00652F01" w:rsidRDefault="00652F01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Este un oraş apărut în </w:t>
      </w:r>
      <w:r w:rsidRPr="002F3880">
        <w:rPr>
          <w:b/>
          <w:sz w:val="28"/>
          <w:szCs w:val="28"/>
          <w:lang w:val="ro-RO"/>
        </w:rPr>
        <w:t>Evul Mediu</w:t>
      </w:r>
    </w:p>
    <w:p w:rsidR="00652F01" w:rsidRDefault="00652F01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 fost reşedinţa „Banilor” din Ţara Românească , funcţie ce dispare în sec. XIX-lea</w:t>
      </w:r>
    </w:p>
    <w:p w:rsidR="00652F01" w:rsidRDefault="00652F01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Este cel mai mare oraş al provinciei istorice a Olteniei</w:t>
      </w:r>
    </w:p>
    <w:p w:rsidR="00652F01" w:rsidRDefault="00652F01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2F3880">
        <w:rPr>
          <w:b/>
          <w:sz w:val="28"/>
          <w:szCs w:val="28"/>
          <w:lang w:val="ro-RO"/>
        </w:rPr>
        <w:t>Ramuri industriale</w:t>
      </w:r>
      <w:r>
        <w:rPr>
          <w:sz w:val="28"/>
          <w:szCs w:val="28"/>
          <w:lang w:val="ro-RO"/>
        </w:rPr>
        <w:t xml:space="preserve"> : industria alimentară ( morărit şi panificaţie ), industria metalurgică, industria chimică</w:t>
      </w:r>
    </w:p>
    <w:p w:rsidR="00652F01" w:rsidRPr="002F3880" w:rsidRDefault="00652F01" w:rsidP="00652F01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2F3880">
        <w:rPr>
          <w:b/>
          <w:sz w:val="28"/>
          <w:szCs w:val="28"/>
          <w:lang w:val="ro-RO"/>
        </w:rPr>
        <w:t>Este centru universitar</w:t>
      </w:r>
    </w:p>
    <w:p w:rsidR="00652F01" w:rsidRDefault="002F3880" w:rsidP="00652F01">
      <w:pPr>
        <w:pStyle w:val="ListParagraph"/>
        <w:ind w:left="78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232410</wp:posOffset>
            </wp:positionV>
            <wp:extent cx="2172970" cy="1458595"/>
            <wp:effectExtent l="38100" t="57150" r="113030" b="103505"/>
            <wp:wrapTight wrapText="bothSides">
              <wp:wrapPolygon edited="0">
                <wp:start x="-379" y="-846"/>
                <wp:lineTo x="-379" y="23133"/>
                <wp:lineTo x="22345" y="23133"/>
                <wp:lineTo x="22724" y="22004"/>
                <wp:lineTo x="22724" y="-282"/>
                <wp:lineTo x="22345" y="-846"/>
                <wp:lineTo x="-379" y="-846"/>
              </wp:wrapPolygon>
            </wp:wrapTight>
            <wp:docPr id="5" name="Picture 4" descr="const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458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2F01" w:rsidRPr="00D375AE" w:rsidRDefault="00652F01" w:rsidP="002F3880">
      <w:pPr>
        <w:pStyle w:val="ListParagraph"/>
        <w:shd w:val="clear" w:color="auto" w:fill="00B050"/>
        <w:ind w:left="426"/>
        <w:rPr>
          <w:b/>
          <w:sz w:val="28"/>
          <w:szCs w:val="28"/>
          <w:lang w:val="ro-RO"/>
        </w:rPr>
      </w:pPr>
      <w:r w:rsidRPr="00D375AE">
        <w:rPr>
          <w:b/>
          <w:sz w:val="28"/>
          <w:szCs w:val="28"/>
          <w:lang w:val="ro-RO"/>
        </w:rPr>
        <w:t>CONSTANŢA</w:t>
      </w:r>
    </w:p>
    <w:p w:rsidR="00652F01" w:rsidRPr="00D375AE" w:rsidRDefault="00652F01" w:rsidP="00652F01">
      <w:pPr>
        <w:pStyle w:val="ListParagraph"/>
        <w:ind w:left="426"/>
        <w:rPr>
          <w:b/>
          <w:sz w:val="28"/>
          <w:szCs w:val="28"/>
          <w:lang w:val="ro-RO"/>
        </w:rPr>
      </w:pPr>
    </w:p>
    <w:p w:rsidR="00652F01" w:rsidRDefault="00652F01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Oraşul este situat în sud-estul ţării, fiind „Poarta maritimă” a ţării. Este al doilea port ca mărime din Europa</w:t>
      </w:r>
    </w:p>
    <w:p w:rsidR="00D375AE" w:rsidRDefault="00D375AE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Este situat în </w:t>
      </w:r>
      <w:r w:rsidRPr="002F3880">
        <w:rPr>
          <w:b/>
          <w:sz w:val="28"/>
          <w:szCs w:val="28"/>
          <w:lang w:val="ro-RO"/>
        </w:rPr>
        <w:t>Podişul Dobrogei – zona litorală</w:t>
      </w:r>
    </w:p>
    <w:p w:rsidR="00652F01" w:rsidRDefault="00652F01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Este un oraş apărut în </w:t>
      </w:r>
      <w:r w:rsidRPr="002F3880">
        <w:rPr>
          <w:b/>
          <w:sz w:val="28"/>
          <w:szCs w:val="28"/>
          <w:lang w:val="ro-RO"/>
        </w:rPr>
        <w:t xml:space="preserve">Antichitate </w:t>
      </w:r>
      <w:r>
        <w:rPr>
          <w:sz w:val="28"/>
          <w:szCs w:val="28"/>
          <w:lang w:val="ro-RO"/>
        </w:rPr>
        <w:t>– fostul  Tomis – colonie grecească</w:t>
      </w:r>
    </w:p>
    <w:p w:rsidR="00D375AE" w:rsidRDefault="00D375AE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Oraşul are </w:t>
      </w:r>
      <w:r w:rsidRPr="002F3880">
        <w:rPr>
          <w:b/>
          <w:sz w:val="28"/>
          <w:szCs w:val="28"/>
          <w:lang w:val="ro-RO"/>
        </w:rPr>
        <w:t>peste 300000 de locuitori</w:t>
      </w:r>
      <w:r>
        <w:rPr>
          <w:sz w:val="28"/>
          <w:szCs w:val="28"/>
          <w:lang w:val="ro-RO"/>
        </w:rPr>
        <w:t>, fiind un oraş mare</w:t>
      </w:r>
    </w:p>
    <w:p w:rsidR="00D375AE" w:rsidRDefault="00D375AE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Decade şi devine din nou important după 1878 , când Dobrogea revine la Romania</w:t>
      </w:r>
    </w:p>
    <w:p w:rsidR="00D375AE" w:rsidRDefault="00D375AE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2F3880">
        <w:rPr>
          <w:b/>
          <w:sz w:val="28"/>
          <w:szCs w:val="28"/>
          <w:lang w:val="ro-RO"/>
        </w:rPr>
        <w:t>Ramuri industrale</w:t>
      </w:r>
      <w:r>
        <w:rPr>
          <w:sz w:val="28"/>
          <w:szCs w:val="28"/>
          <w:lang w:val="ro-RO"/>
        </w:rPr>
        <w:t xml:space="preserve"> : industria alimetară , industria navală ( şantier de construcţie a navelor ), industria metalurgică, industria lemnului ( celuloză şi hârtie ) etc</w:t>
      </w:r>
    </w:p>
    <w:p w:rsidR="00D375AE" w:rsidRPr="00093E3F" w:rsidRDefault="00D375AE" w:rsidP="00652F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Este </w:t>
      </w:r>
      <w:r w:rsidRPr="002F3880">
        <w:rPr>
          <w:b/>
          <w:sz w:val="28"/>
          <w:szCs w:val="28"/>
          <w:lang w:val="ro-RO"/>
        </w:rPr>
        <w:t>centru turistic ( staţiune balneoclimaterică ) şi centru universitar</w:t>
      </w:r>
      <w:r>
        <w:rPr>
          <w:sz w:val="28"/>
          <w:szCs w:val="28"/>
          <w:lang w:val="ro-RO"/>
        </w:rPr>
        <w:t>.</w:t>
      </w:r>
    </w:p>
    <w:sectPr w:rsidR="00D375AE" w:rsidRPr="00093E3F" w:rsidSect="002F3880">
      <w:pgSz w:w="12240" w:h="15840"/>
      <w:pgMar w:top="993" w:right="900" w:bottom="709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21AD"/>
    <w:multiLevelType w:val="hybridMultilevel"/>
    <w:tmpl w:val="C44E578A"/>
    <w:lvl w:ilvl="0" w:tplc="866076A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093E3F"/>
    <w:rsid w:val="00093E3F"/>
    <w:rsid w:val="002F3880"/>
    <w:rsid w:val="00551F4F"/>
    <w:rsid w:val="00652F01"/>
    <w:rsid w:val="006B0720"/>
    <w:rsid w:val="008015B3"/>
    <w:rsid w:val="00D3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2020-03-27T08:13:00Z</dcterms:created>
  <dcterms:modified xsi:type="dcterms:W3CDTF">2020-03-27T09:08:00Z</dcterms:modified>
</cp:coreProperties>
</file>