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5" w:rsidRDefault="00AF5380" w:rsidP="00AF5380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-276860</wp:posOffset>
            </wp:positionV>
            <wp:extent cx="2369820" cy="1336675"/>
            <wp:effectExtent l="38100" t="57150" r="106680" b="92075"/>
            <wp:wrapTight wrapText="bothSides">
              <wp:wrapPolygon edited="0">
                <wp:start x="-347" y="-924"/>
                <wp:lineTo x="-347" y="23088"/>
                <wp:lineTo x="22225" y="23088"/>
                <wp:lineTo x="22399" y="23088"/>
                <wp:lineTo x="22572" y="21241"/>
                <wp:lineTo x="22572" y="-308"/>
                <wp:lineTo x="22225" y="-924"/>
                <wp:lineTo x="-347" y="-924"/>
              </wp:wrapPolygon>
            </wp:wrapTight>
            <wp:docPr id="1" name="Picture 0" descr="revolutia-franc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a-francez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336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A06A5">
        <w:rPr>
          <w:b/>
          <w:sz w:val="32"/>
          <w:szCs w:val="32"/>
          <w:lang w:val="ro-RO"/>
        </w:rPr>
        <w:t>Revoluţia franceză. De la supus la cetăţean – partea a II-a</w:t>
      </w:r>
    </w:p>
    <w:p w:rsidR="00EA06A5" w:rsidRDefault="00EA06A5" w:rsidP="00AF5380">
      <w:pPr>
        <w:shd w:val="clear" w:color="auto" w:fill="A6A6A6" w:themeFill="background1" w:themeFillShade="A6"/>
        <w:ind w:firstLine="426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Proclamarea Republicii</w:t>
      </w:r>
    </w:p>
    <w:p w:rsidR="00EA06A5" w:rsidRDefault="00AF5380" w:rsidP="00EA06A5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876935</wp:posOffset>
            </wp:positionV>
            <wp:extent cx="1647825" cy="1997710"/>
            <wp:effectExtent l="38100" t="57150" r="123825" b="97790"/>
            <wp:wrapTight wrapText="bothSides">
              <wp:wrapPolygon edited="0">
                <wp:start x="-499" y="-618"/>
                <wp:lineTo x="-499" y="22657"/>
                <wp:lineTo x="22724" y="22657"/>
                <wp:lineTo x="22973" y="22657"/>
                <wp:lineTo x="23223" y="22451"/>
                <wp:lineTo x="23223" y="-206"/>
                <wp:lineTo x="22724" y="-618"/>
                <wp:lineTo x="-499" y="-618"/>
              </wp:wrapPolygon>
            </wp:wrapTight>
            <wp:docPr id="2" name="Picture 1" descr="ludovic al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vic al 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97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A06A5">
        <w:rPr>
          <w:sz w:val="28"/>
          <w:szCs w:val="28"/>
          <w:lang w:val="ro-RO"/>
        </w:rPr>
        <w:t xml:space="preserve">În anul </w:t>
      </w:r>
      <w:r w:rsidR="00EA06A5" w:rsidRPr="00AF5380">
        <w:rPr>
          <w:b/>
          <w:sz w:val="28"/>
          <w:szCs w:val="28"/>
          <w:lang w:val="ro-RO"/>
        </w:rPr>
        <w:t>1791 s-a instalat monarhia constituţională în Franţa</w:t>
      </w:r>
      <w:r w:rsidR="00EA06A5">
        <w:rPr>
          <w:sz w:val="28"/>
          <w:szCs w:val="28"/>
          <w:lang w:val="ro-RO"/>
        </w:rPr>
        <w:t xml:space="preserve">. A urmat o </w:t>
      </w:r>
      <w:r w:rsidR="00EA06A5" w:rsidRPr="00AF5380">
        <w:rPr>
          <w:b/>
          <w:sz w:val="28"/>
          <w:szCs w:val="28"/>
          <w:lang w:val="ro-RO"/>
        </w:rPr>
        <w:t>criză politică</w:t>
      </w:r>
      <w:r w:rsidR="00EA06A5">
        <w:rPr>
          <w:sz w:val="28"/>
          <w:szCs w:val="28"/>
          <w:lang w:val="ro-RO"/>
        </w:rPr>
        <w:t xml:space="preserve"> şi </w:t>
      </w:r>
      <w:r w:rsidR="00EA06A5" w:rsidRPr="00AF5380">
        <w:rPr>
          <w:b/>
          <w:sz w:val="28"/>
          <w:szCs w:val="28"/>
          <w:lang w:val="ro-RO"/>
        </w:rPr>
        <w:t>economică</w:t>
      </w:r>
      <w:r w:rsidR="00EA06A5">
        <w:rPr>
          <w:sz w:val="28"/>
          <w:szCs w:val="28"/>
          <w:lang w:val="ro-RO"/>
        </w:rPr>
        <w:t>. Nobilii fugiţi din Franţa cereau ajutor pentru reinstaurarea vechii ordini.</w:t>
      </w:r>
    </w:p>
    <w:p w:rsidR="00BF60A3" w:rsidRDefault="00EA06A5" w:rsidP="00EA06A5">
      <w:pPr>
        <w:ind w:firstLine="426"/>
        <w:rPr>
          <w:sz w:val="28"/>
          <w:szCs w:val="28"/>
          <w:lang w:val="ro-RO"/>
        </w:rPr>
      </w:pPr>
      <w:r w:rsidRPr="00AF5380">
        <w:rPr>
          <w:b/>
          <w:sz w:val="28"/>
          <w:szCs w:val="28"/>
          <w:lang w:val="ro-RO"/>
        </w:rPr>
        <w:t>Ludovic al XVI-lea</w:t>
      </w:r>
      <w:r>
        <w:rPr>
          <w:sz w:val="28"/>
          <w:szCs w:val="28"/>
          <w:lang w:val="ro-RO"/>
        </w:rPr>
        <w:t xml:space="preserve"> susţinea </w:t>
      </w:r>
      <w:r w:rsidRPr="00AF5380">
        <w:rPr>
          <w:b/>
          <w:sz w:val="28"/>
          <w:szCs w:val="28"/>
          <w:lang w:val="ro-RO"/>
        </w:rPr>
        <w:t>preoţimea catolică</w:t>
      </w:r>
      <w:r>
        <w:rPr>
          <w:sz w:val="28"/>
          <w:szCs w:val="28"/>
          <w:lang w:val="ro-RO"/>
        </w:rPr>
        <w:t xml:space="preserve"> şi a încercat să fugă din ţară. Încercarea lui a dus la înlăturarea lui de pe tron. El a fost arestat de parizieni la </w:t>
      </w:r>
      <w:r w:rsidRPr="00AF5380">
        <w:rPr>
          <w:b/>
          <w:sz w:val="28"/>
          <w:szCs w:val="28"/>
          <w:lang w:val="ro-RO"/>
        </w:rPr>
        <w:t>10 august 1792</w:t>
      </w:r>
      <w:r>
        <w:rPr>
          <w:sz w:val="28"/>
          <w:szCs w:val="28"/>
          <w:lang w:val="ro-RO"/>
        </w:rPr>
        <w:t xml:space="preserve">. Locuitorii au ocupat palatul </w:t>
      </w:r>
      <w:r w:rsidRPr="00EA06A5">
        <w:rPr>
          <w:sz w:val="28"/>
          <w:szCs w:val="28"/>
          <w:lang w:val="ro-RO"/>
        </w:rPr>
        <w:t>regal</w:t>
      </w:r>
      <w:r>
        <w:rPr>
          <w:sz w:val="28"/>
          <w:szCs w:val="28"/>
          <w:lang w:val="ro-RO"/>
        </w:rPr>
        <w:t xml:space="preserve">. Imperiul Habsburgic şi Prusia au intrat în război cu Franţa pentru a restabili </w:t>
      </w:r>
      <w:r w:rsidRPr="00AF5380">
        <w:rPr>
          <w:b/>
          <w:sz w:val="28"/>
          <w:szCs w:val="28"/>
          <w:lang w:val="ro-RO"/>
        </w:rPr>
        <w:t>„vechiul regim”</w:t>
      </w:r>
    </w:p>
    <w:p w:rsidR="00EA06A5" w:rsidRDefault="00EA06A5" w:rsidP="00EA06A5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Ţara a fost declarată „patrie în primejdie” şi s-a trecut la </w:t>
      </w:r>
      <w:r w:rsidRPr="00AF5380">
        <w:rPr>
          <w:b/>
          <w:sz w:val="28"/>
          <w:szCs w:val="28"/>
          <w:lang w:val="ro-RO"/>
        </w:rPr>
        <w:t>mobilizarea de voluntari</w:t>
      </w:r>
      <w:r>
        <w:rPr>
          <w:sz w:val="28"/>
          <w:szCs w:val="28"/>
          <w:lang w:val="ro-RO"/>
        </w:rPr>
        <w:t>.</w:t>
      </w:r>
    </w:p>
    <w:p w:rsidR="00EA06A5" w:rsidRPr="00AF5380" w:rsidRDefault="00EA06A5" w:rsidP="00EA06A5">
      <w:pPr>
        <w:ind w:firstLine="426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Franţa era condusă de o </w:t>
      </w:r>
      <w:r w:rsidRPr="00AF5380">
        <w:rPr>
          <w:b/>
          <w:sz w:val="28"/>
          <w:szCs w:val="28"/>
          <w:lang w:val="ro-RO"/>
        </w:rPr>
        <w:t>Convenţie Naţională</w:t>
      </w:r>
      <w:r>
        <w:rPr>
          <w:sz w:val="28"/>
          <w:szCs w:val="28"/>
          <w:lang w:val="ro-RO"/>
        </w:rPr>
        <w:t xml:space="preserve"> , care s-a întrunit la </w:t>
      </w:r>
      <w:r w:rsidRPr="00AF5380">
        <w:rPr>
          <w:b/>
          <w:sz w:val="28"/>
          <w:szCs w:val="28"/>
          <w:lang w:val="ro-RO"/>
        </w:rPr>
        <w:t>20 septembrie 1792</w:t>
      </w:r>
      <w:r w:rsidR="00550523">
        <w:rPr>
          <w:sz w:val="28"/>
          <w:szCs w:val="28"/>
          <w:lang w:val="ro-RO"/>
        </w:rPr>
        <w:t xml:space="preserve">. Tot la </w:t>
      </w:r>
      <w:r w:rsidR="00550523" w:rsidRPr="00AF5380">
        <w:rPr>
          <w:b/>
          <w:sz w:val="28"/>
          <w:szCs w:val="28"/>
          <w:lang w:val="ro-RO"/>
        </w:rPr>
        <w:t>20 septembrie</w:t>
      </w:r>
      <w:r w:rsidR="00AF5380" w:rsidRPr="00AF5380">
        <w:rPr>
          <w:b/>
          <w:sz w:val="28"/>
          <w:szCs w:val="28"/>
          <w:lang w:val="ro-RO"/>
        </w:rPr>
        <w:t xml:space="preserve"> 1792</w:t>
      </w:r>
      <w:r w:rsidR="00550523">
        <w:rPr>
          <w:sz w:val="28"/>
          <w:szCs w:val="28"/>
          <w:lang w:val="ro-RO"/>
        </w:rPr>
        <w:t xml:space="preserve"> armata franceză a învins trupele străine la </w:t>
      </w:r>
      <w:r w:rsidR="00550523" w:rsidRPr="00AF5380">
        <w:rPr>
          <w:b/>
          <w:sz w:val="28"/>
          <w:szCs w:val="28"/>
          <w:lang w:val="ro-RO"/>
        </w:rPr>
        <w:t>Valmy.</w:t>
      </w:r>
    </w:p>
    <w:p w:rsidR="00550523" w:rsidRDefault="00550523" w:rsidP="00EA06A5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AF5380">
        <w:rPr>
          <w:b/>
          <w:sz w:val="28"/>
          <w:szCs w:val="28"/>
          <w:lang w:val="ro-RO"/>
        </w:rPr>
        <w:t>22 septembrie 1992 Franţa a fost proclamată republică</w:t>
      </w:r>
      <w:r>
        <w:rPr>
          <w:sz w:val="28"/>
          <w:szCs w:val="28"/>
          <w:lang w:val="ro-RO"/>
        </w:rPr>
        <w:t>.</w:t>
      </w:r>
    </w:p>
    <w:p w:rsidR="00550523" w:rsidRDefault="00550523" w:rsidP="00AF5380">
      <w:pPr>
        <w:shd w:val="clear" w:color="auto" w:fill="A6A6A6" w:themeFill="background1" w:themeFillShade="A6"/>
        <w:ind w:firstLine="426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Convenţia Naţională</w:t>
      </w:r>
    </w:p>
    <w:p w:rsidR="00550523" w:rsidRDefault="00550523" w:rsidP="00EA06A5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această convenţie existau mai multe grupări politice care aveau opinii diferite.</w:t>
      </w:r>
    </w:p>
    <w:p w:rsidR="00550523" w:rsidRDefault="00550523" w:rsidP="00EA06A5">
      <w:pPr>
        <w:ind w:firstLine="426"/>
        <w:rPr>
          <w:sz w:val="28"/>
          <w:szCs w:val="28"/>
          <w:lang w:val="ro-RO"/>
        </w:rPr>
      </w:pPr>
      <w:r w:rsidRPr="00AF5380">
        <w:rPr>
          <w:b/>
          <w:sz w:val="28"/>
          <w:szCs w:val="28"/>
          <w:lang w:val="ro-RO"/>
        </w:rPr>
        <w:t>Girondinii</w:t>
      </w:r>
      <w:r w:rsidR="00AF5380">
        <w:rPr>
          <w:sz w:val="28"/>
          <w:szCs w:val="28"/>
          <w:lang w:val="ro-RO"/>
        </w:rPr>
        <w:t xml:space="preserve"> ( numele provine de la departamentul francez Gironde )</w:t>
      </w:r>
      <w:r>
        <w:rPr>
          <w:sz w:val="28"/>
          <w:szCs w:val="28"/>
          <w:lang w:val="ro-RO"/>
        </w:rPr>
        <w:t xml:space="preserve"> vroiau ca revoluţia să se încheie. Aceştia au condus </w:t>
      </w:r>
      <w:r w:rsidRPr="00AF5380">
        <w:rPr>
          <w:b/>
          <w:sz w:val="28"/>
          <w:szCs w:val="28"/>
          <w:lang w:val="ro-RO"/>
        </w:rPr>
        <w:t>Convenţia Naţională între 1792-1793</w:t>
      </w:r>
      <w:r>
        <w:rPr>
          <w:sz w:val="28"/>
          <w:szCs w:val="28"/>
          <w:lang w:val="ro-RO"/>
        </w:rPr>
        <w:t>.</w:t>
      </w:r>
    </w:p>
    <w:p w:rsidR="00550523" w:rsidRDefault="00ED7445" w:rsidP="00EA06A5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86360</wp:posOffset>
            </wp:positionV>
            <wp:extent cx="1356995" cy="1582420"/>
            <wp:effectExtent l="19050" t="0" r="0" b="0"/>
            <wp:wrapTight wrapText="bothSides">
              <wp:wrapPolygon edited="0">
                <wp:start x="-303" y="0"/>
                <wp:lineTo x="-303" y="21323"/>
                <wp:lineTo x="21529" y="21323"/>
                <wp:lineTo x="21529" y="0"/>
                <wp:lineTo x="-303" y="0"/>
              </wp:wrapPolygon>
            </wp:wrapTight>
            <wp:docPr id="3" name="Picture 2" descr="602899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8994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523">
        <w:rPr>
          <w:sz w:val="28"/>
          <w:szCs w:val="28"/>
          <w:lang w:val="ro-RO"/>
        </w:rPr>
        <w:t xml:space="preserve">Ludovic al XVI-lea este acuzat de trădare şi este </w:t>
      </w:r>
      <w:r w:rsidR="00550523" w:rsidRPr="00AF5380">
        <w:rPr>
          <w:b/>
          <w:sz w:val="28"/>
          <w:szCs w:val="28"/>
          <w:lang w:val="ro-RO"/>
        </w:rPr>
        <w:t>executat în 1793</w:t>
      </w:r>
      <w:r w:rsidR="00550523">
        <w:rPr>
          <w:sz w:val="28"/>
          <w:szCs w:val="28"/>
          <w:lang w:val="ro-RO"/>
        </w:rPr>
        <w:t>.</w:t>
      </w:r>
    </w:p>
    <w:p w:rsidR="00550523" w:rsidRDefault="00550523" w:rsidP="00EA06A5">
      <w:pPr>
        <w:ind w:firstLine="426"/>
        <w:rPr>
          <w:sz w:val="28"/>
          <w:szCs w:val="28"/>
          <w:lang w:val="ro-RO"/>
        </w:rPr>
      </w:pPr>
      <w:r w:rsidRPr="00AF5380">
        <w:rPr>
          <w:b/>
          <w:sz w:val="28"/>
          <w:szCs w:val="28"/>
          <w:lang w:val="ro-RO"/>
        </w:rPr>
        <w:t>Iacobinii</w:t>
      </w:r>
      <w:r w:rsidR="00AF5380">
        <w:rPr>
          <w:sz w:val="28"/>
          <w:szCs w:val="28"/>
          <w:lang w:val="ro-RO"/>
        </w:rPr>
        <w:t>( numele provine de la Mănăstirea Sf. Iacob din Paris )</w:t>
      </w:r>
      <w:r>
        <w:rPr>
          <w:sz w:val="28"/>
          <w:szCs w:val="28"/>
          <w:lang w:val="ro-RO"/>
        </w:rPr>
        <w:t xml:space="preserve"> – susţineau că revoluţia trebuie să continue până la înlăturarea celor din „vechiul regim” În fruntea iacobinilor a fost </w:t>
      </w:r>
      <w:r w:rsidRPr="00AF5380">
        <w:rPr>
          <w:b/>
          <w:sz w:val="28"/>
          <w:szCs w:val="28"/>
          <w:lang w:val="ro-RO"/>
        </w:rPr>
        <w:t>Maximilien de Robespierre</w:t>
      </w:r>
      <w:r>
        <w:rPr>
          <w:sz w:val="28"/>
          <w:szCs w:val="28"/>
          <w:lang w:val="ro-RO"/>
        </w:rPr>
        <w:t xml:space="preserve">. </w:t>
      </w:r>
      <w:r w:rsidRPr="00AF5380">
        <w:rPr>
          <w:b/>
          <w:sz w:val="28"/>
          <w:szCs w:val="28"/>
          <w:lang w:val="ro-RO"/>
        </w:rPr>
        <w:t>Iacobinii au condus Franţa între 1793-1794</w:t>
      </w:r>
      <w:r>
        <w:rPr>
          <w:sz w:val="28"/>
          <w:szCs w:val="28"/>
          <w:lang w:val="ro-RO"/>
        </w:rPr>
        <w:t xml:space="preserve">. A fost creat </w:t>
      </w:r>
      <w:r w:rsidRPr="00AF5380">
        <w:rPr>
          <w:b/>
          <w:sz w:val="28"/>
          <w:szCs w:val="28"/>
          <w:lang w:val="ro-RO"/>
        </w:rPr>
        <w:lastRenderedPageBreak/>
        <w:t>Comitetul Salvării Publice</w:t>
      </w:r>
      <w:r>
        <w:rPr>
          <w:sz w:val="28"/>
          <w:szCs w:val="28"/>
          <w:lang w:val="ro-RO"/>
        </w:rPr>
        <w:t xml:space="preserve"> şi </w:t>
      </w:r>
      <w:r w:rsidRPr="00AF5380">
        <w:rPr>
          <w:b/>
          <w:sz w:val="28"/>
          <w:szCs w:val="28"/>
          <w:lang w:val="ro-RO"/>
        </w:rPr>
        <w:t>Tribunalul Revoluţionar</w:t>
      </w:r>
      <w:r>
        <w:rPr>
          <w:sz w:val="28"/>
          <w:szCs w:val="28"/>
          <w:lang w:val="ro-RO"/>
        </w:rPr>
        <w:t xml:space="preserve">. Aceste două instituţii au instaurat un regim de </w:t>
      </w:r>
      <w:r w:rsidRPr="00AF5380">
        <w:rPr>
          <w:b/>
          <w:sz w:val="28"/>
          <w:szCs w:val="28"/>
          <w:lang w:val="ro-RO"/>
        </w:rPr>
        <w:t>teroare</w:t>
      </w:r>
      <w:r w:rsidR="00AF5380">
        <w:rPr>
          <w:b/>
          <w:sz w:val="28"/>
          <w:szCs w:val="28"/>
          <w:lang w:val="ro-RO"/>
        </w:rPr>
        <w:t xml:space="preserve"> ( spaimă, frică puternică )</w:t>
      </w:r>
    </w:p>
    <w:p w:rsidR="00550523" w:rsidRPr="00AF5380" w:rsidRDefault="00550523" w:rsidP="00EA06A5">
      <w:pPr>
        <w:ind w:firstLine="426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Iacobinii au creat şi o armată revoluţionară cu care au învins trupele străine. Statele care s-au coalizat împotriva Franţei erau </w:t>
      </w:r>
      <w:r w:rsidRPr="00AF5380">
        <w:rPr>
          <w:b/>
          <w:sz w:val="28"/>
          <w:szCs w:val="28"/>
          <w:lang w:val="ro-RO"/>
        </w:rPr>
        <w:t>Austria, Prusia</w:t>
      </w:r>
      <w:r>
        <w:rPr>
          <w:sz w:val="28"/>
          <w:szCs w:val="28"/>
          <w:lang w:val="ro-RO"/>
        </w:rPr>
        <w:t xml:space="preserve">( este o ţarăcare exista pe atunci şi era o parte din Germania de azi ) şi </w:t>
      </w:r>
      <w:r w:rsidRPr="00AF5380">
        <w:rPr>
          <w:b/>
          <w:sz w:val="28"/>
          <w:szCs w:val="28"/>
          <w:lang w:val="ro-RO"/>
        </w:rPr>
        <w:t>Anglia</w:t>
      </w:r>
    </w:p>
    <w:p w:rsidR="00550523" w:rsidRDefault="00550523" w:rsidP="00AF5380">
      <w:pPr>
        <w:shd w:val="clear" w:color="auto" w:fill="A6A6A6" w:themeFill="background1" w:themeFillShade="A6"/>
        <w:ind w:firstLine="426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Încheierea Revoluţiei Franceze. Directoratul</w:t>
      </w:r>
    </w:p>
    <w:p w:rsidR="00550523" w:rsidRPr="00AF5380" w:rsidRDefault="00550523" w:rsidP="00EA06A5">
      <w:pPr>
        <w:ind w:firstLine="426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La 27 iulie 1974 </w:t>
      </w:r>
      <w:r w:rsidRPr="00AF5380">
        <w:rPr>
          <w:sz w:val="28"/>
          <w:szCs w:val="28"/>
          <w:lang w:val="ro-RO"/>
        </w:rPr>
        <w:t>iacobinii au fost înlăturaţi de la putere</w:t>
      </w:r>
    </w:p>
    <w:p w:rsidR="00550523" w:rsidRPr="00AF5380" w:rsidRDefault="00550523" w:rsidP="00EA06A5">
      <w:pPr>
        <w:ind w:firstLine="426"/>
        <w:rPr>
          <w:b/>
          <w:sz w:val="28"/>
          <w:szCs w:val="28"/>
          <w:lang w:val="ro-RO"/>
        </w:rPr>
      </w:pPr>
      <w:r w:rsidRPr="00AF5380">
        <w:rPr>
          <w:sz w:val="28"/>
          <w:szCs w:val="28"/>
          <w:lang w:val="ro-RO"/>
        </w:rPr>
        <w:t>Conven</w:t>
      </w:r>
      <w:r w:rsidR="00AF5380">
        <w:rPr>
          <w:sz w:val="28"/>
          <w:szCs w:val="28"/>
          <w:lang w:val="ro-RO"/>
        </w:rPr>
        <w:t xml:space="preserve">ţia Naţională a adoptat o nouă </w:t>
      </w:r>
      <w:r w:rsidR="00AF5380" w:rsidRPr="00AF5380">
        <w:rPr>
          <w:b/>
          <w:sz w:val="28"/>
          <w:szCs w:val="28"/>
          <w:lang w:val="ro-RO"/>
        </w:rPr>
        <w:t>C</w:t>
      </w:r>
      <w:r w:rsidRPr="00AF5380">
        <w:rPr>
          <w:b/>
          <w:sz w:val="28"/>
          <w:szCs w:val="28"/>
          <w:lang w:val="ro-RO"/>
        </w:rPr>
        <w:t>onstituţie în 1795.</w:t>
      </w:r>
    </w:p>
    <w:p w:rsidR="00550523" w:rsidRPr="00AF5380" w:rsidRDefault="00550523" w:rsidP="00EA06A5">
      <w:pPr>
        <w:ind w:firstLine="426"/>
        <w:rPr>
          <w:sz w:val="28"/>
          <w:szCs w:val="28"/>
          <w:lang w:val="ro-RO"/>
        </w:rPr>
      </w:pPr>
      <w:r w:rsidRPr="00AF5380">
        <w:rPr>
          <w:sz w:val="28"/>
          <w:szCs w:val="28"/>
          <w:lang w:val="ro-RO"/>
        </w:rPr>
        <w:t xml:space="preserve">Puterea executivă a fost preluată de un consiliu format din cinci persoane (directori ) numit </w:t>
      </w:r>
      <w:r w:rsidRPr="00AF5380">
        <w:rPr>
          <w:b/>
          <w:sz w:val="28"/>
          <w:szCs w:val="28"/>
          <w:lang w:val="ro-RO"/>
        </w:rPr>
        <w:t>Directorat.</w:t>
      </w:r>
    </w:p>
    <w:p w:rsidR="00AF5380" w:rsidRPr="00AF5380" w:rsidRDefault="00ED7445" w:rsidP="00EA06A5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606425</wp:posOffset>
            </wp:positionV>
            <wp:extent cx="2400935" cy="2012950"/>
            <wp:effectExtent l="19050" t="0" r="0" b="0"/>
            <wp:wrapTight wrapText="bothSides">
              <wp:wrapPolygon edited="0">
                <wp:start x="-171" y="0"/>
                <wp:lineTo x="-171" y="21464"/>
                <wp:lineTo x="21594" y="21464"/>
                <wp:lineTo x="21594" y="0"/>
                <wp:lineTo x="-171" y="0"/>
              </wp:wrapPolygon>
            </wp:wrapTight>
            <wp:docPr id="4" name="Picture 3" descr="zece-lucruri-despre-napoleon-care-te-vor-surpr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ce-lucruri-despre-napoleon-care-te-vor-surprin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380" w:rsidRPr="00AF5380">
        <w:rPr>
          <w:b/>
          <w:sz w:val="28"/>
          <w:szCs w:val="28"/>
          <w:lang w:val="ro-RO"/>
        </w:rPr>
        <w:t>Directoratul a condus Franţa între 1795-1799</w:t>
      </w:r>
      <w:r w:rsidR="00AF5380" w:rsidRPr="00AF5380">
        <w:rPr>
          <w:sz w:val="28"/>
          <w:szCs w:val="28"/>
          <w:lang w:val="ro-RO"/>
        </w:rPr>
        <w:t>. Pe timpul Directoratului s-a continuat războiul cu străinii care doreau reinstaurarea vechiului regim monarhic absolut.</w:t>
      </w:r>
    </w:p>
    <w:p w:rsidR="00AF5380" w:rsidRPr="00AF5380" w:rsidRDefault="00AF5380" w:rsidP="00EA06A5">
      <w:pPr>
        <w:ind w:firstLine="426"/>
        <w:rPr>
          <w:sz w:val="28"/>
          <w:szCs w:val="28"/>
          <w:lang w:val="ro-RO"/>
        </w:rPr>
      </w:pPr>
      <w:r w:rsidRPr="00AF5380">
        <w:rPr>
          <w:sz w:val="28"/>
          <w:szCs w:val="28"/>
          <w:lang w:val="ro-RO"/>
        </w:rPr>
        <w:t xml:space="preserve">În bătălii s-a remarcat </w:t>
      </w:r>
      <w:r w:rsidRPr="00AF5380">
        <w:rPr>
          <w:b/>
          <w:sz w:val="28"/>
          <w:szCs w:val="28"/>
          <w:lang w:val="ro-RO"/>
        </w:rPr>
        <w:t>generalul Napoleon Bonaparte</w:t>
      </w:r>
      <w:r w:rsidRPr="00AF5380">
        <w:rPr>
          <w:sz w:val="28"/>
          <w:szCs w:val="28"/>
          <w:lang w:val="ro-RO"/>
        </w:rPr>
        <w:t>.</w:t>
      </w:r>
    </w:p>
    <w:p w:rsidR="00AF5380" w:rsidRPr="00550523" w:rsidRDefault="00AF5380" w:rsidP="00EA06A5">
      <w:pPr>
        <w:ind w:firstLine="426"/>
        <w:rPr>
          <w:b/>
          <w:sz w:val="28"/>
          <w:szCs w:val="28"/>
          <w:lang w:val="ro-RO"/>
        </w:rPr>
      </w:pPr>
      <w:r w:rsidRPr="00AF5380">
        <w:rPr>
          <w:sz w:val="28"/>
          <w:szCs w:val="28"/>
          <w:lang w:val="ro-RO"/>
        </w:rPr>
        <w:t>Revoluţia Franceză a încurajat lupta popoarelor asuprite pentru drepturi şi libertăţi</w:t>
      </w:r>
      <w:r>
        <w:rPr>
          <w:b/>
          <w:sz w:val="28"/>
          <w:szCs w:val="28"/>
          <w:lang w:val="ro-RO"/>
        </w:rPr>
        <w:t>.</w:t>
      </w:r>
    </w:p>
    <w:sectPr w:rsidR="00AF5380" w:rsidRPr="00550523" w:rsidSect="00EA06A5">
      <w:pgSz w:w="12240" w:h="15840"/>
      <w:pgMar w:top="1440" w:right="900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6A5"/>
    <w:rsid w:val="00550523"/>
    <w:rsid w:val="00AF5380"/>
    <w:rsid w:val="00BF60A3"/>
    <w:rsid w:val="00EA06A5"/>
    <w:rsid w:val="00E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2020-03-24T06:41:00Z</dcterms:created>
  <dcterms:modified xsi:type="dcterms:W3CDTF">2020-03-24T07:20:00Z</dcterms:modified>
</cp:coreProperties>
</file>