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C7" w:rsidRPr="00CC1EC7" w:rsidRDefault="00CC1EC7" w:rsidP="00CC1EC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CC1EC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Propoziția circumstanțială condițională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Propoziția circumstanțială condițională (CȚ)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este </w:t>
      </w:r>
      <w:hyperlink r:id="rId5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propoziția subordonată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care îndeplinește în </w:t>
      </w:r>
      <w:hyperlink r:id="rId6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frază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rolul unui </w:t>
      </w:r>
      <w:hyperlink r:id="rId7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complement circumstanțial condițional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 arătând care este condiția sau ipoteza îndeplinirii unei acțiuni sau a unei însușiri din regentă.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În eventualitatea ploii stăm acasă. (în eventualitatea ‒ complement circumstanțial condițional; cu ce condiție stăm?)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C1EC7">
        <w:rPr>
          <w:rFonts w:ascii="Times New Roman" w:eastAsia="Times New Roman" w:hAnsi="Times New Roman" w:cs="Times New Roman"/>
          <w:color w:val="333333"/>
        </w:rPr>
        <w:t>În caz că plouă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 stăm acasă. (P2 ‒ CȚ; cu ce condiție stăm?)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În locul ei, aș fi rămas. (în locul ‒ complement circumstanțial condițional; cu ce condiție aș fi rămas?)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C1EC7">
        <w:rPr>
          <w:rFonts w:ascii="Times New Roman" w:eastAsia="Times New Roman" w:hAnsi="Times New Roman" w:cs="Times New Roman"/>
          <w:color w:val="333333"/>
        </w:rPr>
        <w:t>Dacă aș fi fost în locul ei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 aș fi rămas. (P2 ‒ CȚ; cu ce condiție aș fi rămas?)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C1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Întrebări și recunoaștere</w:t>
      </w:r>
    </w:p>
    <w:tbl>
      <w:tblPr>
        <w:tblW w:w="12555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12555"/>
      </w:tblGrid>
      <w:tr w:rsidR="00CC1EC7" w:rsidRPr="00CC1EC7" w:rsidTr="00CC1EC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C1EC7" w:rsidRPr="00CC1EC7" w:rsidRDefault="00CC1EC7" w:rsidP="00C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Întrebări</w:t>
            </w:r>
          </w:p>
        </w:tc>
      </w:tr>
      <w:tr w:rsidR="00CC1EC7" w:rsidRPr="00CC1EC7" w:rsidTr="00CC1EC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C1EC7" w:rsidRPr="00CC1EC7" w:rsidRDefault="00CC1EC7" w:rsidP="00C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C7">
              <w:rPr>
                <w:rFonts w:ascii="Times New Roman" w:eastAsia="Times New Roman" w:hAnsi="Times New Roman" w:cs="Times New Roman"/>
                <w:sz w:val="24"/>
                <w:szCs w:val="24"/>
              </w:rPr>
              <w:t>cu ce condiție?</w:t>
            </w:r>
          </w:p>
        </w:tc>
      </w:tr>
    </w:tbl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C1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Termeni regenți</w:t>
      </w:r>
    </w:p>
    <w:p w:rsidR="00CC1EC7" w:rsidRPr="00CC1EC7" w:rsidRDefault="00CC1EC7" w:rsidP="00CC1E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Propoziția circumstanțială condițională determină următoarele: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verb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sau </w:t>
      </w:r>
      <w:hyperlink r:id="rId9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locuțiune verbală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C1EC7">
        <w:rPr>
          <w:rFonts w:ascii="Times New Roman" w:eastAsia="Times New Roman" w:hAnsi="Times New Roman" w:cs="Times New Roman"/>
          <w:color w:val="333333"/>
        </w:rPr>
        <w:t>Dacă e totul pregătit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 merg și eu în excursie.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0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adjectiv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Bocancii sunt recomandabili,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 </w:t>
      </w:r>
      <w:r w:rsidRPr="00CC1EC7">
        <w:rPr>
          <w:rFonts w:ascii="Times New Roman" w:eastAsia="Times New Roman" w:hAnsi="Times New Roman" w:cs="Times New Roman"/>
          <w:color w:val="333333"/>
          <w:u w:val="single"/>
        </w:rPr>
        <w:t>în caz că</w:t>
      </w:r>
      <w:r w:rsidRPr="00CC1EC7">
        <w:rPr>
          <w:rFonts w:ascii="Times New Roman" w:eastAsia="Times New Roman" w:hAnsi="Times New Roman" w:cs="Times New Roman"/>
          <w:color w:val="333333"/>
        </w:rPr>
        <w:t> urci pe munte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Ea este o elevă bună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 </w:t>
      </w:r>
      <w:r w:rsidRPr="00CC1EC7">
        <w:rPr>
          <w:rFonts w:ascii="Times New Roman" w:eastAsia="Times New Roman" w:hAnsi="Times New Roman" w:cs="Times New Roman"/>
          <w:color w:val="333333"/>
        </w:rPr>
        <w:t>dacă o ajuți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1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interjecție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Hai cum mine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 </w:t>
      </w:r>
      <w:r w:rsidRPr="00CC1EC7">
        <w:rPr>
          <w:rFonts w:ascii="Times New Roman" w:eastAsia="Times New Roman" w:hAnsi="Times New Roman" w:cs="Times New Roman"/>
          <w:color w:val="333333"/>
        </w:rPr>
        <w:t>dacă ai timp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C1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Elemente relaționale</w:t>
      </w:r>
    </w:p>
    <w:p w:rsidR="00CC1EC7" w:rsidRPr="00CC1EC7" w:rsidRDefault="00CC1EC7" w:rsidP="00CC1E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Propoziția circumstanțială condițională se introduce în frază prin următoarele: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2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conjuncții subordonatoare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(dacă, de, să, când (=dacă))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C1EC7">
        <w:rPr>
          <w:rFonts w:ascii="Times New Roman" w:eastAsia="Times New Roman" w:hAnsi="Times New Roman" w:cs="Times New Roman"/>
          <w:color w:val="333333"/>
          <w:u w:val="single"/>
        </w:rPr>
        <w:t>Dacă</w:t>
      </w:r>
      <w:r w:rsidRPr="00CC1EC7">
        <w:rPr>
          <w:rFonts w:ascii="Times New Roman" w:eastAsia="Times New Roman" w:hAnsi="Times New Roman" w:cs="Times New Roman"/>
          <w:color w:val="333333"/>
        </w:rPr>
        <w:t> dorești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 vino la mine.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C1EC7">
        <w:rPr>
          <w:rFonts w:ascii="Times New Roman" w:eastAsia="Times New Roman" w:hAnsi="Times New Roman" w:cs="Times New Roman"/>
          <w:color w:val="333333"/>
          <w:u w:val="single"/>
        </w:rPr>
        <w:t>Când</w:t>
      </w:r>
      <w:r w:rsidRPr="00CC1EC7">
        <w:rPr>
          <w:rFonts w:ascii="Times New Roman" w:eastAsia="Times New Roman" w:hAnsi="Times New Roman" w:cs="Times New Roman"/>
          <w:color w:val="333333"/>
        </w:rPr>
        <w:t> ar acționa așa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 ar face o greșeală.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</w:t>
      </w:r>
      <w:r w:rsidRPr="00CC1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!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C1EC7">
        <w:rPr>
          <w:rFonts w:ascii="Times New Roman" w:eastAsia="Times New Roman" w:hAnsi="Times New Roman" w:cs="Times New Roman"/>
          <w:color w:val="333333"/>
          <w:u w:val="single"/>
        </w:rPr>
        <w:t>Când</w:t>
      </w:r>
      <w:r w:rsidRPr="00CC1EC7">
        <w:rPr>
          <w:rFonts w:ascii="Times New Roman" w:eastAsia="Times New Roman" w:hAnsi="Times New Roman" w:cs="Times New Roman"/>
          <w:color w:val="333333"/>
        </w:rPr>
        <w:t> va mai acționa așa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 va face o mare greșeală.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 P1 ‒ circumstanțială temporală)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3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locuțiuni conjuncționale subordonatoare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(în caz că, în caz de, în caz dacă, de unde)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C1EC7">
        <w:rPr>
          <w:rFonts w:ascii="Times New Roman" w:eastAsia="Times New Roman" w:hAnsi="Times New Roman" w:cs="Times New Roman"/>
          <w:color w:val="333333"/>
          <w:u w:val="single"/>
        </w:rPr>
        <w:t>În caz că</w:t>
      </w:r>
      <w:r w:rsidRPr="00CC1EC7">
        <w:rPr>
          <w:rFonts w:ascii="Times New Roman" w:eastAsia="Times New Roman" w:hAnsi="Times New Roman" w:cs="Times New Roman"/>
          <w:color w:val="333333"/>
        </w:rPr>
        <w:t> e furtună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 ne adăpostim.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4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pronume relativ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+ </w:t>
      </w:r>
      <w:hyperlink r:id="rId15" w:history="1">
        <w:r w:rsidRPr="00CC1EC7">
          <w:rPr>
            <w:rFonts w:ascii="Times New Roman" w:eastAsia="Times New Roman" w:hAnsi="Times New Roman" w:cs="Times New Roman"/>
            <w:color w:val="9A3115"/>
            <w:sz w:val="24"/>
            <w:szCs w:val="24"/>
            <w:u w:val="single"/>
          </w:rPr>
          <w:t>locuțiunea prepozițională</w:t>
        </w:r>
      </w:hyperlink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în locul (este folosit foarte rar)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C1EC7">
        <w:rPr>
          <w:rFonts w:ascii="Times New Roman" w:eastAsia="Times New Roman" w:hAnsi="Times New Roman" w:cs="Times New Roman"/>
          <w:color w:val="333333"/>
          <w:u w:val="single"/>
        </w:rPr>
        <w:t>În locul cui</w:t>
      </w:r>
      <w:r w:rsidRPr="00CC1EC7">
        <w:rPr>
          <w:rFonts w:ascii="Times New Roman" w:eastAsia="Times New Roman" w:hAnsi="Times New Roman" w:cs="Times New Roman"/>
          <w:color w:val="333333"/>
        </w:rPr>
        <w:t> a spart geamul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 eu aș recunoaște.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prin juxtapunere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C1EC7">
        <w:rPr>
          <w:rFonts w:ascii="Times New Roman" w:eastAsia="Times New Roman" w:hAnsi="Times New Roman" w:cs="Times New Roman"/>
          <w:color w:val="333333"/>
        </w:rPr>
        <w:t>Ai carte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 ai parte.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 (ai carte =  dacă ai carte)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C1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Topica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Subordonata circumstanțială condițională poate sta atât înaintea regentei, cât și după aceasta. 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Numai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înainte regentei stau conditionalele introduse prin </w:t>
      </w:r>
      <w:r w:rsidRPr="00CC1EC7">
        <w:rPr>
          <w:rFonts w:ascii="Times New Roman" w:eastAsia="Times New Roman" w:hAnsi="Times New Roman" w:cs="Times New Roman"/>
          <w:color w:val="333333"/>
        </w:rPr>
        <w:t>de unde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 și cele juxtapuse.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C1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Punctuația</w:t>
      </w:r>
    </w:p>
    <w:p w:rsidR="00CC1EC7" w:rsidRPr="00CC1EC7" w:rsidRDefault="00CC1EC7" w:rsidP="00CC1E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De regulă, circumstanțiala condițională se desparte pin virgulă. Depinde de cât de mult se află conditionala în legătură cu regenta.</w:t>
      </w:r>
    </w:p>
    <w:p w:rsidR="00CC1EC7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Eu plec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 </w:t>
      </w:r>
      <w:r w:rsidRPr="00CC1EC7">
        <w:rPr>
          <w:rFonts w:ascii="Times New Roman" w:eastAsia="Times New Roman" w:hAnsi="Times New Roman" w:cs="Times New Roman"/>
          <w:color w:val="333333"/>
        </w:rPr>
        <w:t>dacă vine și el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Eu plec,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 </w:t>
      </w:r>
      <w:r w:rsidRPr="00CC1EC7">
        <w:rPr>
          <w:rFonts w:ascii="Times New Roman" w:eastAsia="Times New Roman" w:hAnsi="Times New Roman" w:cs="Times New Roman"/>
          <w:color w:val="333333"/>
        </w:rPr>
        <w:t>dacă așa spui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C1EC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3</w:t>
      </w: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</w:p>
    <w:p w:rsidR="00190B95" w:rsidRPr="00CC1EC7" w:rsidRDefault="00CC1EC7" w:rsidP="00CC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EC7">
        <w:rPr>
          <w:rFonts w:ascii="Times New Roman" w:eastAsia="Times New Roman" w:hAnsi="Times New Roman" w:cs="Times New Roman"/>
          <w:color w:val="333333"/>
          <w:sz w:val="24"/>
          <w:szCs w:val="24"/>
        </w:rPr>
        <w:t>Conditionalele juxtapuse  se despart întotdeauna prin virgulă, dar și condiționalele care depind de o regenta care prezintă corelativ.</w:t>
      </w:r>
    </w:p>
    <w:sectPr w:rsidR="00190B95" w:rsidRPr="00CC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476A"/>
    <w:multiLevelType w:val="multilevel"/>
    <w:tmpl w:val="28C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1EC7"/>
    <w:rsid w:val="00190B95"/>
    <w:rsid w:val="00C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E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1E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1EC7"/>
    <w:rPr>
      <w:color w:val="0000FF"/>
      <w:u w:val="single"/>
    </w:rPr>
  </w:style>
  <w:style w:type="character" w:customStyle="1" w:styleId="breadcrumblast">
    <w:name w:val="breadcrumb_last"/>
    <w:basedOn w:val="DefaultParagraphFont"/>
    <w:rsid w:val="00CC1EC7"/>
  </w:style>
  <w:style w:type="paragraph" w:styleId="NormalWeb">
    <w:name w:val="Normal (Web)"/>
    <w:basedOn w:val="Normal"/>
    <w:uiPriority w:val="99"/>
    <w:semiHidden/>
    <w:unhideWhenUsed/>
    <w:rsid w:val="00C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EC7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C1EC7"/>
    <w:rPr>
      <w:rFonts w:ascii="Courier New" w:eastAsia="Times New Roman" w:hAnsi="Courier New" w:cs="Courier New"/>
      <w:sz w:val="20"/>
      <w:szCs w:val="20"/>
    </w:rPr>
  </w:style>
  <w:style w:type="paragraph" w:customStyle="1" w:styleId="chenar-roz">
    <w:name w:val="chenar-roz"/>
    <w:basedOn w:val="Normal"/>
    <w:rsid w:val="00C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Normal"/>
    <w:rsid w:val="00C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43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7735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0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aticalimbiiromane.ro/morfologia/parti-vorbire-flexibile/verbul/" TargetMode="External"/><Relationship Id="rId13" Type="http://schemas.openxmlformats.org/officeDocument/2006/relationships/hyperlink" Target="https://gramaticalimbiiromane.ro/morfologia/parti-vorbire-neflexibile/conjunctia/locutiuni-conjunction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maticalimbiiromane.ro/sintaxa/sintaxa-propozitiei/complementul/complementul-circumstantial-conditional/" TargetMode="External"/><Relationship Id="rId12" Type="http://schemas.openxmlformats.org/officeDocument/2006/relationships/hyperlink" Target="https://gramaticalimbiiromane.ro/morfologia/parti-vorbire-neflexibile/conjunctia/conjunctii-subordonatoar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ramaticalimbiiromane.ro/sintaxa/unitatile-sintaxei/fraza/" TargetMode="External"/><Relationship Id="rId11" Type="http://schemas.openxmlformats.org/officeDocument/2006/relationships/hyperlink" Target="https://gramaticalimbiiromane.ro/morfologia/parti-vorbire-neflexibile/interjectia/" TargetMode="External"/><Relationship Id="rId5" Type="http://schemas.openxmlformats.org/officeDocument/2006/relationships/hyperlink" Target="https://gramaticalimbiiromane.ro/sintaxa/sintaxa-frazei/propozitia-regenta-si-propozitia-subordonata/" TargetMode="External"/><Relationship Id="rId15" Type="http://schemas.openxmlformats.org/officeDocument/2006/relationships/hyperlink" Target="https://gramaticalimbiiromane.ro/morfologia/parti-vorbire-neflexibile/prepozitia/locutiuni-prepozitionale/" TargetMode="External"/><Relationship Id="rId10" Type="http://schemas.openxmlformats.org/officeDocument/2006/relationships/hyperlink" Target="https://gramaticalimbiiromane.ro/morfologia/parti-vorbire-flexibile/adjectivu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aticalimbiiromane.ro/morfologia/parti-vorbire-flexibile/verbul/locutiuni-verbale/" TargetMode="External"/><Relationship Id="rId14" Type="http://schemas.openxmlformats.org/officeDocument/2006/relationships/hyperlink" Target="https://gramaticalimbiiromane.ro/morfologia/parti-vorbire-flexibile/pronumele/pronumele-relativ-adjectivul-pronominal-relat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2020-03-25T07:36:00Z</dcterms:created>
  <dcterms:modified xsi:type="dcterms:W3CDTF">2020-03-25T07:43:00Z</dcterms:modified>
</cp:coreProperties>
</file>