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E51C" w14:textId="31B3CFC5" w:rsidR="008224E9" w:rsidRDefault="003A7F3E" w:rsidP="008224E9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Locutiunea adverbiala</w:t>
      </w:r>
    </w:p>
    <w:p w14:paraId="5A3692A2" w14:textId="77777777" w:rsidR="00CA716A" w:rsidRDefault="00CA716A" w:rsidP="008224E9">
      <w:pPr>
        <w:jc w:val="center"/>
        <w:rPr>
          <w:b/>
          <w:bCs/>
          <w:lang w:val="ro-RO"/>
        </w:rPr>
      </w:pPr>
      <w:bookmarkStart w:id="0" w:name="_GoBack"/>
      <w:bookmarkEnd w:id="0"/>
    </w:p>
    <w:p w14:paraId="53BC7571" w14:textId="7FF25BB8" w:rsidR="008224E9" w:rsidRDefault="008224E9" w:rsidP="008224E9">
      <w:pPr>
        <w:jc w:val="center"/>
        <w:rPr>
          <w:b/>
          <w:bCs/>
          <w:lang w:val="ro-RO"/>
        </w:rPr>
      </w:pPr>
    </w:p>
    <w:p w14:paraId="4EB39E42" w14:textId="029F3B55" w:rsidR="00CA716A" w:rsidRDefault="00E52AF7" w:rsidP="008224E9">
      <w:pPr>
        <w:rPr>
          <w:lang w:val="ro-RO"/>
        </w:rPr>
      </w:pPr>
      <w:r>
        <w:rPr>
          <w:b/>
          <w:bCs/>
          <w:lang w:val="ro-RO"/>
        </w:rPr>
        <w:t xml:space="preserve">Locutiunea adverbiala </w:t>
      </w:r>
      <w:r>
        <w:rPr>
          <w:lang w:val="ro-RO"/>
        </w:rPr>
        <w:t xml:space="preserve">este grupul unitar de </w:t>
      </w:r>
      <w:r w:rsidR="007E69F1">
        <w:rPr>
          <w:lang w:val="ro-RO"/>
        </w:rPr>
        <w:t xml:space="preserve">cuvinte care este sinonim  cu un adverb </w:t>
      </w:r>
      <w:r w:rsidR="00DE1C26">
        <w:rPr>
          <w:lang w:val="ro-RO"/>
        </w:rPr>
        <w:t xml:space="preserve">și se comportă în propoziție ca un adverb. </w:t>
      </w:r>
    </w:p>
    <w:p w14:paraId="585A309E" w14:textId="5A2759A0" w:rsidR="00840976" w:rsidRDefault="00840976" w:rsidP="008224E9">
      <w:pPr>
        <w:rPr>
          <w:lang w:val="ro-RO"/>
        </w:rPr>
      </w:pPr>
      <w:r>
        <w:rPr>
          <w:lang w:val="ro-RO"/>
        </w:rPr>
        <w:t xml:space="preserve">Locutiunile </w:t>
      </w:r>
      <w:r w:rsidR="00377CF0">
        <w:rPr>
          <w:lang w:val="ro-RO"/>
        </w:rPr>
        <w:t>adverbiale pot fi:</w:t>
      </w:r>
    </w:p>
    <w:p w14:paraId="32A63AA6" w14:textId="6BE05913" w:rsidR="00377CF0" w:rsidRDefault="00993498" w:rsidP="00377CF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 xml:space="preserve">De loc: </w:t>
      </w:r>
      <w:r>
        <w:rPr>
          <w:lang w:val="ro-RO"/>
        </w:rPr>
        <w:t xml:space="preserve">în spate, în fața, din loc in loc,  </w:t>
      </w:r>
      <w:r w:rsidR="00283866">
        <w:rPr>
          <w:lang w:val="ro-RO"/>
        </w:rPr>
        <w:t>ici și colo, de jur împrejur etc.</w:t>
      </w:r>
    </w:p>
    <w:p w14:paraId="18C61BE6" w14:textId="0D390CF3" w:rsidR="00283866" w:rsidRDefault="00E124E0" w:rsidP="00377CF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 xml:space="preserve">De timp: </w:t>
      </w:r>
      <w:r>
        <w:rPr>
          <w:lang w:val="ro-RO"/>
        </w:rPr>
        <w:t xml:space="preserve">din vreme în vreme,  </w:t>
      </w:r>
      <w:r w:rsidR="00985B02">
        <w:rPr>
          <w:lang w:val="ro-RO"/>
        </w:rPr>
        <w:t>când și când,  pe inserate etc.</w:t>
      </w:r>
    </w:p>
    <w:p w14:paraId="60B27ABA" w14:textId="2493303C" w:rsidR="00985B02" w:rsidRDefault="00BB67D0" w:rsidP="00377CF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 xml:space="preserve">De mod:  </w:t>
      </w:r>
      <w:r>
        <w:rPr>
          <w:lang w:val="ro-RO"/>
        </w:rPr>
        <w:t xml:space="preserve">fără îndoială,  talmeș-balmeș, </w:t>
      </w:r>
      <w:r w:rsidR="00E10518">
        <w:rPr>
          <w:lang w:val="ro-RO"/>
        </w:rPr>
        <w:t>cu de-a sila etc.</w:t>
      </w:r>
    </w:p>
    <w:p w14:paraId="3DAE4264" w14:textId="42A80616" w:rsidR="00E10518" w:rsidRDefault="00A71887" w:rsidP="00E10518">
      <w:pPr>
        <w:rPr>
          <w:lang w:val="ro-RO"/>
        </w:rPr>
      </w:pPr>
      <w:r>
        <w:rPr>
          <w:lang w:val="ro-RO"/>
        </w:rPr>
        <w:t xml:space="preserve">Adverbele si locutiunile adverbiale </w:t>
      </w:r>
      <w:r w:rsidR="007024E0">
        <w:rPr>
          <w:lang w:val="ro-RO"/>
        </w:rPr>
        <w:t xml:space="preserve"> sunt </w:t>
      </w:r>
      <w:r w:rsidR="007024E0">
        <w:rPr>
          <w:i/>
          <w:iCs/>
          <w:lang w:val="ro-RO"/>
        </w:rPr>
        <w:t xml:space="preserve">predicative </w:t>
      </w:r>
      <w:r w:rsidR="007024E0">
        <w:rPr>
          <w:lang w:val="ro-RO"/>
        </w:rPr>
        <w:t xml:space="preserve"> când sunt urmate de conjunctiile subordonatoare </w:t>
      </w:r>
      <w:r w:rsidR="008C0D08">
        <w:rPr>
          <w:i/>
          <w:iCs/>
          <w:lang w:val="ro-RO"/>
        </w:rPr>
        <w:t xml:space="preserve">că </w:t>
      </w:r>
      <w:r w:rsidR="008C0D08">
        <w:rPr>
          <w:lang w:val="ro-RO"/>
        </w:rPr>
        <w:t xml:space="preserve">sau </w:t>
      </w:r>
      <w:r w:rsidR="008C0D08">
        <w:rPr>
          <w:i/>
          <w:iCs/>
          <w:lang w:val="ro-RO"/>
        </w:rPr>
        <w:t xml:space="preserve">să  </w:t>
      </w:r>
      <w:r w:rsidR="008C0D08">
        <w:rPr>
          <w:lang w:val="ro-RO"/>
        </w:rPr>
        <w:t xml:space="preserve">și îndeplinesc funcția sintactică de </w:t>
      </w:r>
      <w:r w:rsidR="0019423E">
        <w:rPr>
          <w:lang w:val="ro-RO"/>
        </w:rPr>
        <w:t>predicat verbal</w:t>
      </w:r>
      <w:r w:rsidR="00A64826">
        <w:rPr>
          <w:lang w:val="ro-RO"/>
        </w:rPr>
        <w:t>.</w:t>
      </w:r>
    </w:p>
    <w:p w14:paraId="42FE654A" w14:textId="3480A5EB" w:rsidR="00A64826" w:rsidRDefault="00A64826" w:rsidP="00E10518">
      <w:pPr>
        <w:rPr>
          <w:lang w:val="ro-RO"/>
        </w:rPr>
      </w:pPr>
    </w:p>
    <w:p w14:paraId="466A00A3" w14:textId="2D702BF7" w:rsidR="00A64826" w:rsidRDefault="00A64826" w:rsidP="00E10518">
      <w:pPr>
        <w:rPr>
          <w:lang w:val="ro-RO"/>
        </w:rPr>
      </w:pPr>
    </w:p>
    <w:p w14:paraId="43535C47" w14:textId="7F035A28" w:rsidR="00382A51" w:rsidRDefault="008D4CCF" w:rsidP="00E10518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Funcții sintactice : </w:t>
      </w:r>
    </w:p>
    <w:p w14:paraId="3EA69F33" w14:textId="4BEF1919" w:rsidR="008D4CCF" w:rsidRPr="003F3B52" w:rsidRDefault="00CE3DE3" w:rsidP="00CE3DE3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Complement circumstanțial de loc: </w:t>
      </w:r>
      <w:r w:rsidR="003F3B52">
        <w:rPr>
          <w:lang w:val="ro-RO"/>
        </w:rPr>
        <w:t xml:space="preserve">L-am cautat </w:t>
      </w:r>
      <w:r w:rsidR="003F3B52">
        <w:rPr>
          <w:u w:val="single"/>
          <w:lang w:val="ro-RO"/>
        </w:rPr>
        <w:t xml:space="preserve">de jur împrejur. </w:t>
      </w:r>
    </w:p>
    <w:p w14:paraId="2EA2A17C" w14:textId="5E412EDF" w:rsidR="003F3B52" w:rsidRPr="00D330DF" w:rsidRDefault="00422E52" w:rsidP="00CE3DE3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Complement circumstanțial de timp: </w:t>
      </w:r>
      <w:r>
        <w:rPr>
          <w:lang w:val="ro-RO"/>
        </w:rPr>
        <w:t xml:space="preserve">Ne-am sculat </w:t>
      </w:r>
      <w:r w:rsidR="00D330DF">
        <w:rPr>
          <w:u w:val="single"/>
          <w:lang w:val="ro-RO"/>
        </w:rPr>
        <w:t>cu</w:t>
      </w:r>
      <w:r>
        <w:rPr>
          <w:lang w:val="ro-RO"/>
        </w:rPr>
        <w:t xml:space="preserve"> </w:t>
      </w:r>
      <w:r w:rsidR="00CB61F2">
        <w:rPr>
          <w:u w:val="single"/>
          <w:lang w:val="ro-RO"/>
        </w:rPr>
        <w:t>noaptea-n cap.</w:t>
      </w:r>
    </w:p>
    <w:p w14:paraId="05AFFAC8" w14:textId="233250E7" w:rsidR="00D330DF" w:rsidRPr="003361F7" w:rsidRDefault="00D330DF" w:rsidP="00CE3DE3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Complement circumstanțial de mod: </w:t>
      </w:r>
      <w:r w:rsidR="003361F7">
        <w:rPr>
          <w:lang w:val="ro-RO"/>
        </w:rPr>
        <w:t xml:space="preserve">Știu poezia </w:t>
      </w:r>
      <w:r w:rsidR="003361F7">
        <w:rPr>
          <w:u w:val="single"/>
          <w:lang w:val="ro-RO"/>
        </w:rPr>
        <w:t>pe de rost.</w:t>
      </w:r>
    </w:p>
    <w:p w14:paraId="5C566E94" w14:textId="66A03552" w:rsidR="003361F7" w:rsidRPr="003D4247" w:rsidRDefault="003361F7" w:rsidP="00CE3DE3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Atribut </w:t>
      </w:r>
      <w:r w:rsidR="00385B08">
        <w:rPr>
          <w:b/>
          <w:bCs/>
          <w:lang w:val="ro-RO"/>
        </w:rPr>
        <w:t xml:space="preserve">adverbial: </w:t>
      </w:r>
      <w:r w:rsidR="00385B08">
        <w:rPr>
          <w:lang w:val="ro-RO"/>
        </w:rPr>
        <w:t xml:space="preserve">Alergatul </w:t>
      </w:r>
      <w:r w:rsidR="00385B08">
        <w:rPr>
          <w:u w:val="single"/>
          <w:lang w:val="ro-RO"/>
        </w:rPr>
        <w:t xml:space="preserve">de colo până colo </w:t>
      </w:r>
      <w:r w:rsidR="003D4247">
        <w:rPr>
          <w:lang w:val="ro-RO"/>
        </w:rPr>
        <w:t>a obosit-o.</w:t>
      </w:r>
    </w:p>
    <w:p w14:paraId="2B2A6D52" w14:textId="278AFC5C" w:rsidR="003D4247" w:rsidRPr="001E6275" w:rsidRDefault="003D4247" w:rsidP="00CE3DE3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Predicat verbal: </w:t>
      </w:r>
      <w:r w:rsidR="00966B03">
        <w:rPr>
          <w:u w:val="single"/>
          <w:lang w:val="ro-RO"/>
        </w:rPr>
        <w:t xml:space="preserve">Fără doar și poate </w:t>
      </w:r>
      <w:r w:rsidR="00966B03">
        <w:rPr>
          <w:lang w:val="ro-RO"/>
        </w:rPr>
        <w:t>că o să se întâlnească</w:t>
      </w:r>
      <w:r w:rsidR="001E6275">
        <w:rPr>
          <w:lang w:val="ro-RO"/>
        </w:rPr>
        <w:t xml:space="preserve">. </w:t>
      </w:r>
    </w:p>
    <w:p w14:paraId="1A001470" w14:textId="58252A3C" w:rsidR="001E6275" w:rsidRPr="001E6275" w:rsidRDefault="001E6275" w:rsidP="00CE3DE3">
      <w:pPr>
        <w:pStyle w:val="Paragrafoelenco"/>
        <w:numPr>
          <w:ilvl w:val="0"/>
          <w:numId w:val="2"/>
        </w:numPr>
        <w:rPr>
          <w:b/>
          <w:bCs/>
          <w:lang w:val="ro-RO"/>
        </w:rPr>
      </w:pPr>
      <w:r>
        <w:rPr>
          <w:b/>
          <w:bCs/>
          <w:lang w:val="ro-RO"/>
        </w:rPr>
        <w:t xml:space="preserve">Nume predicativ: </w:t>
      </w:r>
      <w:r>
        <w:rPr>
          <w:lang w:val="ro-RO"/>
        </w:rPr>
        <w:t xml:space="preserve">E </w:t>
      </w:r>
      <w:r>
        <w:rPr>
          <w:u w:val="single"/>
          <w:lang w:val="ro-RO"/>
        </w:rPr>
        <w:t xml:space="preserve">de prisos </w:t>
      </w:r>
      <w:r>
        <w:rPr>
          <w:lang w:val="ro-RO"/>
        </w:rPr>
        <w:t>să-ți explic.</w:t>
      </w:r>
    </w:p>
    <w:p w14:paraId="24D219DD" w14:textId="77777777" w:rsidR="001E6275" w:rsidRPr="00CB61F2" w:rsidRDefault="001E6275" w:rsidP="008D19EE">
      <w:pPr>
        <w:pStyle w:val="Paragrafoelenco"/>
        <w:rPr>
          <w:b/>
          <w:bCs/>
          <w:lang w:val="ro-RO"/>
        </w:rPr>
      </w:pPr>
    </w:p>
    <w:p w14:paraId="469F6BB1" w14:textId="77777777" w:rsidR="00CB61F2" w:rsidRPr="00CE3DE3" w:rsidRDefault="00CB61F2" w:rsidP="008D19EE">
      <w:pPr>
        <w:pStyle w:val="Paragrafoelenco"/>
        <w:rPr>
          <w:b/>
          <w:bCs/>
          <w:lang w:val="ro-RO"/>
        </w:rPr>
      </w:pPr>
    </w:p>
    <w:sectPr w:rsidR="00CB61F2" w:rsidRPr="00CE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1D"/>
    <w:multiLevelType w:val="hybridMultilevel"/>
    <w:tmpl w:val="28D86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14C"/>
    <w:multiLevelType w:val="hybridMultilevel"/>
    <w:tmpl w:val="F8CC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38"/>
    <w:rsid w:val="0019423E"/>
    <w:rsid w:val="001E6275"/>
    <w:rsid w:val="00283866"/>
    <w:rsid w:val="003361F7"/>
    <w:rsid w:val="00377CF0"/>
    <w:rsid w:val="00382A51"/>
    <w:rsid w:val="00385B08"/>
    <w:rsid w:val="003A7F3E"/>
    <w:rsid w:val="003D4247"/>
    <w:rsid w:val="003F3B52"/>
    <w:rsid w:val="00422E52"/>
    <w:rsid w:val="007024E0"/>
    <w:rsid w:val="007E69F1"/>
    <w:rsid w:val="008224E9"/>
    <w:rsid w:val="00840976"/>
    <w:rsid w:val="008C0D08"/>
    <w:rsid w:val="008D19EE"/>
    <w:rsid w:val="008D4CCF"/>
    <w:rsid w:val="00966B03"/>
    <w:rsid w:val="00985B02"/>
    <w:rsid w:val="00993498"/>
    <w:rsid w:val="00A64826"/>
    <w:rsid w:val="00A71887"/>
    <w:rsid w:val="00BB67D0"/>
    <w:rsid w:val="00C60D1C"/>
    <w:rsid w:val="00CA716A"/>
    <w:rsid w:val="00CB61F2"/>
    <w:rsid w:val="00CE3DE3"/>
    <w:rsid w:val="00D330DF"/>
    <w:rsid w:val="00DE1C26"/>
    <w:rsid w:val="00E10518"/>
    <w:rsid w:val="00E124E0"/>
    <w:rsid w:val="00E52AF7"/>
    <w:rsid w:val="00E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D7021"/>
  <w15:chartTrackingRefBased/>
  <w15:docId w15:val="{3D8E577A-C51B-B449-9C6C-5C32C250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2020-03-25T15:52:00Z</dcterms:created>
  <dcterms:modified xsi:type="dcterms:W3CDTF">2020-03-25T15:52:00Z</dcterms:modified>
</cp:coreProperties>
</file>