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24"/>
          <w:szCs w:val="24"/>
          <w:lang w:val="ro-RO"/>
        </w:rPr>
      </w:pPr>
      <w:r>
        <w:rPr>
          <w:b/>
          <w:bCs/>
          <w:sz w:val="24"/>
          <w:szCs w:val="24"/>
          <w:lang w:val="ro-RO"/>
        </w:rPr>
        <w:t>Sisteme de două ecuaţii cu două necunoscute</w:t>
      </w:r>
    </w:p>
    <w:p>
      <w:pPr>
        <w:jc w:val="center"/>
        <w:rPr>
          <w:sz w:val="24"/>
          <w:szCs w:val="24"/>
          <w:u w:val="single"/>
          <w:lang w:val="ro-RO"/>
        </w:rPr>
      </w:pPr>
    </w:p>
    <w:p>
      <w:pPr>
        <w:jc w:val="both"/>
        <w:rPr>
          <w:sz w:val="24"/>
          <w:szCs w:val="24"/>
          <w:lang w:val="ro-RO"/>
        </w:rPr>
      </w:pPr>
      <w:r>
        <w:rPr>
          <w:sz w:val="24"/>
          <w:szCs w:val="24"/>
          <w:u w:val="single"/>
          <w:lang w:val="ro-RO"/>
        </w:rPr>
        <w:t>Def 1</w:t>
      </w:r>
      <w:r>
        <w:rPr>
          <w:sz w:val="24"/>
          <w:szCs w:val="24"/>
          <w:lang w:val="ro-RO"/>
        </w:rPr>
        <w:t>: Se numeşte sistem de două ecuaţii cu două necunoscute un sistem de forma:</w:t>
      </w:r>
    </w:p>
    <w:p>
      <w:pPr>
        <w:jc w:val="both"/>
        <w:rPr>
          <w:sz w:val="24"/>
          <w:szCs w:val="24"/>
          <w:lang w:val="ro-RO"/>
        </w:rPr>
      </w:pPr>
      <w:r>
        <w:rPr>
          <w:position w:val="-30"/>
          <w:sz w:val="24"/>
          <w:szCs w:val="24"/>
          <w:lang w:val="ro-RO"/>
        </w:rPr>
        <w:object>
          <v:shape id="_x0000_i1025" o:spt="75" type="#_x0000_t75" style="height:36pt;width:78.95pt;" o:ole="t" fillcolor="#000011" filled="f"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sz w:val="24"/>
          <w:szCs w:val="24"/>
          <w:lang w:val="ro-RO"/>
        </w:rPr>
        <w:t xml:space="preserve">, </w:t>
      </w:r>
    </w:p>
    <w:p>
      <w:pPr>
        <w:jc w:val="both"/>
        <w:rPr>
          <w:sz w:val="24"/>
          <w:szCs w:val="24"/>
          <w:lang w:val="ro-RO"/>
        </w:rPr>
      </w:pPr>
      <w:r>
        <w:rPr>
          <w:sz w:val="24"/>
          <w:szCs w:val="24"/>
          <w:lang w:val="ro-RO"/>
        </w:rPr>
        <w:t>x,y – necunoscutele sistemului;</w:t>
      </w:r>
    </w:p>
    <w:p>
      <w:pPr>
        <w:jc w:val="both"/>
        <w:rPr>
          <w:sz w:val="24"/>
          <w:szCs w:val="24"/>
          <w:lang w:val="ro-RO"/>
        </w:rPr>
      </w:pPr>
      <w:r>
        <w:rPr>
          <w:sz w:val="24"/>
          <w:szCs w:val="24"/>
          <w:lang w:val="ro-RO"/>
        </w:rPr>
        <w:t>a</w:t>
      </w:r>
      <w:r>
        <w:rPr>
          <w:sz w:val="24"/>
          <w:szCs w:val="24"/>
          <w:vertAlign w:val="subscript"/>
          <w:lang w:val="ro-RO"/>
        </w:rPr>
        <w:t>1</w:t>
      </w:r>
      <w:r>
        <w:rPr>
          <w:sz w:val="24"/>
          <w:szCs w:val="24"/>
          <w:lang w:val="ro-RO"/>
        </w:rPr>
        <w:t>, b</w:t>
      </w:r>
      <w:r>
        <w:rPr>
          <w:sz w:val="24"/>
          <w:szCs w:val="24"/>
          <w:vertAlign w:val="subscript"/>
          <w:lang w:val="ro-RO"/>
        </w:rPr>
        <w:t>1</w:t>
      </w:r>
      <w:r>
        <w:rPr>
          <w:sz w:val="24"/>
          <w:szCs w:val="24"/>
          <w:lang w:val="ro-RO"/>
        </w:rPr>
        <w:t>, a</w:t>
      </w:r>
      <w:r>
        <w:rPr>
          <w:sz w:val="24"/>
          <w:szCs w:val="24"/>
          <w:vertAlign w:val="subscript"/>
          <w:lang w:val="ro-RO"/>
        </w:rPr>
        <w:t>2</w:t>
      </w:r>
      <w:r>
        <w:rPr>
          <w:sz w:val="24"/>
          <w:szCs w:val="24"/>
          <w:lang w:val="ro-RO"/>
        </w:rPr>
        <w:t>, b</w:t>
      </w:r>
      <w:r>
        <w:rPr>
          <w:sz w:val="24"/>
          <w:szCs w:val="24"/>
          <w:vertAlign w:val="subscript"/>
          <w:lang w:val="ro-RO"/>
        </w:rPr>
        <w:t>2</w:t>
      </w:r>
      <w:r>
        <w:rPr>
          <w:sz w:val="24"/>
          <w:szCs w:val="24"/>
          <w:lang w:val="ro-RO"/>
        </w:rPr>
        <w:t xml:space="preserve"> – coeficienţii necunoscutelor;(≠0)</w:t>
      </w:r>
    </w:p>
    <w:p>
      <w:pPr>
        <w:jc w:val="both"/>
        <w:rPr>
          <w:sz w:val="24"/>
          <w:szCs w:val="24"/>
          <w:lang w:val="ro-RO"/>
        </w:rPr>
      </w:pPr>
      <w:r>
        <w:rPr>
          <w:sz w:val="24"/>
          <w:szCs w:val="24"/>
          <w:lang w:val="ro-RO"/>
        </w:rPr>
        <w:t>c</w:t>
      </w:r>
      <w:r>
        <w:rPr>
          <w:sz w:val="24"/>
          <w:szCs w:val="24"/>
          <w:vertAlign w:val="subscript"/>
          <w:lang w:val="ro-RO"/>
        </w:rPr>
        <w:t>1</w:t>
      </w:r>
      <w:r>
        <w:rPr>
          <w:sz w:val="24"/>
          <w:szCs w:val="24"/>
          <w:lang w:val="ro-RO"/>
        </w:rPr>
        <w:t>, c</w:t>
      </w:r>
      <w:r>
        <w:rPr>
          <w:sz w:val="24"/>
          <w:szCs w:val="24"/>
          <w:vertAlign w:val="subscript"/>
          <w:lang w:val="ro-RO"/>
        </w:rPr>
        <w:t>2</w:t>
      </w:r>
      <w:r>
        <w:rPr>
          <w:sz w:val="24"/>
          <w:szCs w:val="24"/>
          <w:lang w:val="ro-RO"/>
        </w:rPr>
        <w:t xml:space="preserve"> – termenii liberi;</w:t>
      </w:r>
    </w:p>
    <w:p>
      <w:pPr>
        <w:jc w:val="both"/>
        <w:rPr>
          <w:sz w:val="24"/>
          <w:szCs w:val="24"/>
          <w:lang w:val="ro-RO"/>
        </w:rPr>
      </w:pPr>
      <w:r>
        <w:rPr>
          <w:sz w:val="24"/>
          <w:szCs w:val="24"/>
          <w:u w:val="single"/>
          <w:lang w:val="ro-RO"/>
        </w:rPr>
        <w:t>Ex</w:t>
      </w:r>
      <w:r>
        <w:rPr>
          <w:sz w:val="24"/>
          <w:szCs w:val="24"/>
          <w:lang w:val="ro-RO"/>
        </w:rPr>
        <w:t xml:space="preserve">: </w:t>
      </w:r>
      <w:r>
        <w:rPr>
          <w:position w:val="-30"/>
          <w:sz w:val="24"/>
          <w:szCs w:val="24"/>
          <w:lang w:val="ro-RO"/>
        </w:rPr>
        <w:object>
          <v:shape id="_x0000_i1026" o:spt="75" type="#_x0000_t75" style="height:36pt;width:72pt;" o:ole="t" fillcolor="#000011" filled="f"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p>
    <w:p>
      <w:pPr>
        <w:jc w:val="both"/>
        <w:rPr>
          <w:sz w:val="24"/>
          <w:szCs w:val="24"/>
          <w:lang w:val="ro-RO"/>
        </w:rPr>
      </w:pPr>
      <w:r>
        <w:rPr>
          <w:sz w:val="24"/>
          <w:szCs w:val="24"/>
          <w:lang w:val="ro-RO"/>
        </w:rPr>
        <w:t>Care sunt necunoscutele sistemului? Dar coeficienţii necunoscutelor? Dar termenii liberi?</w:t>
      </w:r>
    </w:p>
    <w:p>
      <w:pPr>
        <w:jc w:val="both"/>
        <w:rPr>
          <w:sz w:val="24"/>
          <w:szCs w:val="24"/>
          <w:lang w:val="ro-RO"/>
        </w:rPr>
      </w:pPr>
      <w:r>
        <w:rPr>
          <w:sz w:val="24"/>
          <w:szCs w:val="24"/>
          <w:lang w:val="ro-RO"/>
        </w:rPr>
        <w:t>Precizaţi care din următoarele sisteme este sistem de două ecuaţii cu două necunoscute:</w:t>
      </w:r>
    </w:p>
    <w:p>
      <w:pPr>
        <w:jc w:val="both"/>
        <w:rPr>
          <w:sz w:val="24"/>
          <w:szCs w:val="24"/>
          <w:lang w:val="ro-RO"/>
        </w:rPr>
      </w:pPr>
      <w:r>
        <w:rPr>
          <w:position w:val="-30"/>
          <w:sz w:val="24"/>
          <w:szCs w:val="24"/>
          <w:lang w:val="ro-RO"/>
        </w:rPr>
        <w:object>
          <v:shape id="_x0000_i1027" o:spt="75" type="#_x0000_t75" style="height:36pt;width:184pt;" o:ole="t" fillcolor="#000011"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p>
    <w:p>
      <w:pPr>
        <w:jc w:val="both"/>
        <w:rPr>
          <w:sz w:val="24"/>
          <w:szCs w:val="24"/>
          <w:lang w:val="ro-RO"/>
        </w:rPr>
      </w:pPr>
      <w:r>
        <w:rPr>
          <w:sz w:val="24"/>
          <w:szCs w:val="24"/>
          <w:u w:val="single"/>
          <w:lang w:val="ro-RO"/>
        </w:rPr>
        <w:t>Def 2</w:t>
      </w:r>
      <w:r>
        <w:rPr>
          <w:sz w:val="24"/>
          <w:szCs w:val="24"/>
          <w:lang w:val="ro-RO"/>
        </w:rPr>
        <w:t>: Perechea ordonată (x,y) care este soluţie pentru ambele ecuaţii ale sistemului, se numeşte soluţie a sistemului.</w:t>
      </w:r>
    </w:p>
    <w:p>
      <w:pPr>
        <w:jc w:val="both"/>
        <w:rPr>
          <w:sz w:val="24"/>
          <w:szCs w:val="24"/>
          <w:lang w:val="ro-RO"/>
        </w:rPr>
      </w:pPr>
      <w:r>
        <w:rPr>
          <w:sz w:val="24"/>
          <w:szCs w:val="24"/>
          <w:u w:val="single"/>
          <w:lang w:val="ro-RO"/>
        </w:rPr>
        <w:t>Ex</w:t>
      </w:r>
      <w:r>
        <w:rPr>
          <w:sz w:val="24"/>
          <w:szCs w:val="24"/>
          <w:lang w:val="ro-RO"/>
        </w:rPr>
        <w:t xml:space="preserve">: </w:t>
      </w:r>
      <w:r>
        <w:rPr>
          <w:position w:val="-30"/>
          <w:sz w:val="24"/>
          <w:szCs w:val="24"/>
          <w:lang w:val="ro-RO"/>
        </w:rPr>
        <w:object>
          <v:shape id="_x0000_i1028" o:spt="75" type="#_x0000_t75" style="height:36pt;width:52pt;" o:ole="t" fillcolor="#000011" filled="f"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r>
        <w:rPr>
          <w:sz w:val="24"/>
          <w:szCs w:val="24"/>
          <w:lang w:val="ro-RO"/>
        </w:rPr>
        <w:t xml:space="preserve"> are ca soluţie perechea ordonată (1,4) deoarece dacă înlocuim pe x cu 1 şi pe y cu 4 în ambele ecuaţii, obţinem 5, respectiv 3.</w:t>
      </w:r>
    </w:p>
    <w:p>
      <w:pPr>
        <w:jc w:val="both"/>
        <w:rPr>
          <w:sz w:val="24"/>
          <w:szCs w:val="24"/>
          <w:lang w:val="ro-RO"/>
        </w:rPr>
      </w:pPr>
      <w:r>
        <w:rPr>
          <w:sz w:val="24"/>
          <w:szCs w:val="24"/>
          <w:lang w:val="ro-RO"/>
        </w:rPr>
        <w:t>Ex</w:t>
      </w:r>
      <w:r>
        <w:rPr>
          <w:sz w:val="24"/>
          <w:szCs w:val="24"/>
          <w:lang w:val="en-US"/>
        </w:rPr>
        <w:t xml:space="preserve">: </w:t>
      </w:r>
      <w:r>
        <w:rPr>
          <w:sz w:val="24"/>
          <w:szCs w:val="24"/>
          <w:lang w:val="ro-RO"/>
        </w:rPr>
        <w:t>Verificaţi care din elementele mulţimii {(0,2); (1,-1)} este soluţie a sistemului:</w:t>
      </w:r>
    </w:p>
    <w:p>
      <w:pPr>
        <w:jc w:val="center"/>
        <w:rPr>
          <w:sz w:val="24"/>
          <w:szCs w:val="24"/>
          <w:lang w:val="ro-RO"/>
        </w:rPr>
      </w:pPr>
      <w:r>
        <w:rPr>
          <w:position w:val="-30"/>
          <w:sz w:val="24"/>
          <w:szCs w:val="24"/>
          <w:lang w:val="ro-RO"/>
        </w:rPr>
        <w:object>
          <v:shape id="_x0000_i1029" o:spt="75" type="#_x0000_t75" style="height:36pt;width:76pt;" o:ole="t" fillcolor="#000011" filled="f"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p>
    <w:p>
      <w:pPr>
        <w:jc w:val="both"/>
        <w:rPr>
          <w:sz w:val="24"/>
          <w:szCs w:val="24"/>
          <w:lang w:val="ro-RO"/>
        </w:rPr>
      </w:pPr>
    </w:p>
    <w:p>
      <w:pPr>
        <w:rPr>
          <w:sz w:val="24"/>
          <w:szCs w:val="24"/>
          <w:lang w:val="ro-RO"/>
        </w:rPr>
      </w:pPr>
      <w:r>
        <w:rPr>
          <w:sz w:val="24"/>
          <w:szCs w:val="24"/>
          <w:lang w:val="ro-RO"/>
        </w:rPr>
        <w:t xml:space="preserve">Să învăţăm să rezolvăm un sistem de două ecuaţii cu două necunoscute. </w:t>
      </w:r>
    </w:p>
    <w:p>
      <w:pPr>
        <w:rPr>
          <w:sz w:val="24"/>
          <w:szCs w:val="24"/>
          <w:lang w:val="ro-RO"/>
        </w:rPr>
      </w:pPr>
    </w:p>
    <w:p>
      <w:pPr>
        <w:rPr>
          <w:sz w:val="24"/>
          <w:szCs w:val="24"/>
          <w:lang w:val="ro-RO"/>
        </w:rPr>
      </w:pPr>
      <w:r>
        <w:rPr>
          <w:sz w:val="24"/>
          <w:szCs w:val="24"/>
          <w:u w:val="single"/>
          <w:lang w:val="ro-RO"/>
        </w:rPr>
        <w:t>Def 3</w:t>
      </w:r>
      <w:r>
        <w:rPr>
          <w:sz w:val="24"/>
          <w:szCs w:val="24"/>
          <w:lang w:val="ro-RO"/>
        </w:rPr>
        <w:t>: A rezolva sistemul de ecuatii inseamna a-i determina solutiile.</w:t>
      </w:r>
    </w:p>
    <w:p>
      <w:pPr>
        <w:jc w:val="both"/>
        <w:rPr>
          <w:sz w:val="24"/>
          <w:szCs w:val="24"/>
          <w:lang w:val="ro-RO"/>
        </w:rPr>
      </w:pPr>
    </w:p>
    <w:p>
      <w:pPr>
        <w:jc w:val="both"/>
        <w:rPr>
          <w:sz w:val="24"/>
          <w:szCs w:val="24"/>
          <w:lang w:val="ro-RO"/>
        </w:rPr>
      </w:pPr>
      <w:r>
        <w:rPr>
          <w:sz w:val="24"/>
          <w:szCs w:val="24"/>
          <w:lang w:val="ro-RO"/>
        </w:rPr>
        <w:t xml:space="preserve"> Există mai multe metode de rezolvare a acestor sisteme: prin metoda reducerii, a substituţiei,</w:t>
      </w:r>
      <w:r>
        <w:rPr>
          <w:rFonts w:hint="default"/>
          <w:sz w:val="24"/>
          <w:szCs w:val="24"/>
          <w:lang w:val="ro-RO"/>
        </w:rPr>
        <w:t>metoda grafica</w:t>
      </w:r>
      <w:r>
        <w:rPr>
          <w:sz w:val="24"/>
          <w:szCs w:val="24"/>
          <w:lang w:val="ro-RO"/>
        </w:rPr>
        <w:t xml:space="preserve"> . Astăzi vom  învăţa să rezolvăm un sistem de două ecuaţii cu două necunoscute prin metoda reducerii.</w:t>
      </w:r>
    </w:p>
    <w:p>
      <w:pPr>
        <w:pStyle w:val="2"/>
        <w:rPr>
          <w:b/>
          <w:bCs/>
          <w:sz w:val="32"/>
          <w:szCs w:val="32"/>
          <w:lang w:val="ro-RO"/>
        </w:rPr>
      </w:pPr>
      <w:r>
        <w:rPr>
          <w:b/>
          <w:bCs/>
          <w:sz w:val="32"/>
          <w:szCs w:val="32"/>
          <w:lang w:val="ro-RO"/>
        </w:rPr>
        <w:t>Metoda reducerii</w:t>
      </w:r>
    </w:p>
    <w:p>
      <w:pPr>
        <w:rPr>
          <w:lang w:val="ro-RO"/>
        </w:rPr>
      </w:pPr>
    </w:p>
    <w:p>
      <w:pPr>
        <w:ind w:firstLine="420" w:firstLineChars="0"/>
        <w:rPr>
          <w:sz w:val="24"/>
          <w:szCs w:val="24"/>
          <w:lang w:val="ro-RO"/>
        </w:rPr>
      </w:pPr>
      <w:r>
        <w:rPr>
          <w:sz w:val="24"/>
          <w:szCs w:val="24"/>
          <w:lang w:val="ro-RO"/>
        </w:rPr>
        <w:t>Se procedeaza astfel:</w:t>
      </w:r>
    </w:p>
    <w:p>
      <w:pPr>
        <w:ind w:firstLine="420" w:firstLineChars="0"/>
        <w:rPr>
          <w:sz w:val="24"/>
          <w:szCs w:val="24"/>
          <w:lang w:val="ro-RO"/>
        </w:rPr>
      </w:pPr>
    </w:p>
    <w:p>
      <w:pPr>
        <w:jc w:val="both"/>
        <w:rPr>
          <w:sz w:val="24"/>
          <w:szCs w:val="24"/>
          <w:lang w:val="ro-RO"/>
        </w:rPr>
      </w:pPr>
      <w:r>
        <w:rPr>
          <w:sz w:val="24"/>
          <w:szCs w:val="24"/>
          <w:lang w:val="ro-RO"/>
        </w:rPr>
        <w:t>1.Se inmultesc termenii unei ecuatii cu un numar, iar termenii celeilalte ecuatii cu un alt numar astfel incat prin adunarea egalitatilor sa se anuleze termenii ce contin una din necunoscute.(termenii se reduc)</w:t>
      </w:r>
    </w:p>
    <w:p>
      <w:pPr>
        <w:jc w:val="both"/>
        <w:rPr>
          <w:sz w:val="24"/>
          <w:szCs w:val="24"/>
          <w:lang w:val="ro-RO"/>
        </w:rPr>
      </w:pPr>
      <w:r>
        <w:rPr>
          <w:sz w:val="24"/>
          <w:szCs w:val="24"/>
          <w:lang w:val="ro-RO"/>
        </w:rPr>
        <w:t>2.Se rezolva ecuatia cu o singura necunoscuta obtinuta.</w:t>
      </w:r>
    </w:p>
    <w:p>
      <w:pPr>
        <w:jc w:val="both"/>
        <w:rPr>
          <w:sz w:val="24"/>
          <w:szCs w:val="24"/>
          <w:lang w:val="ro-RO"/>
        </w:rPr>
      </w:pPr>
      <w:r>
        <w:rPr>
          <w:sz w:val="24"/>
          <w:szCs w:val="24"/>
          <w:lang w:val="ro-RO"/>
        </w:rPr>
        <w:t>3.Se introduce valoarea necunoscutei aflate intr-una dintre ecuatiile sistemului si se rezolva ecuatia obtinuta.( sau se poate rezolva tot prin reducere pentru a afla a doua necunoscuta.)</w:t>
      </w:r>
    </w:p>
    <w:p>
      <w:pPr>
        <w:jc w:val="both"/>
        <w:rPr>
          <w:sz w:val="24"/>
          <w:szCs w:val="24"/>
          <w:lang w:val="ro-RO"/>
        </w:rPr>
      </w:pPr>
      <w:r>
        <w:rPr>
          <w:sz w:val="24"/>
          <w:szCs w:val="24"/>
          <w:lang w:val="ro-RO"/>
        </w:rPr>
        <w:t>4.Perechea de numere obtinuta este solutia sistemului.</w:t>
      </w:r>
    </w:p>
    <w:p>
      <w:pPr>
        <w:jc w:val="both"/>
        <w:rPr>
          <w:sz w:val="24"/>
          <w:szCs w:val="24"/>
          <w:lang w:val="ro-RO"/>
        </w:rPr>
      </w:pPr>
      <w:r>
        <w:rPr>
          <w:sz w:val="24"/>
          <w:szCs w:val="24"/>
          <w:lang w:val="ro-RO"/>
        </w:rPr>
        <w:t xml:space="preserve">5.Este posibil ca in urma amplificarii si adunarii celor doua ecuatii sa se anuleze toti termenii ce contin necunoscutele.In acest caz sistemul </w:t>
      </w:r>
      <w:r>
        <w:rPr>
          <w:b/>
          <w:sz w:val="24"/>
          <w:szCs w:val="24"/>
          <w:lang w:val="ro-RO"/>
        </w:rPr>
        <w:t>nu</w:t>
      </w:r>
      <w:r>
        <w:rPr>
          <w:sz w:val="24"/>
          <w:szCs w:val="24"/>
          <w:lang w:val="ro-RO"/>
        </w:rPr>
        <w:t xml:space="preserve"> are solutie unica.</w:t>
      </w:r>
    </w:p>
    <w:p>
      <w:pPr>
        <w:jc w:val="both"/>
        <w:rPr>
          <w:lang w:val="ro-RO"/>
        </w:rPr>
      </w:pPr>
    </w:p>
    <w:p>
      <w:pPr>
        <w:jc w:val="both"/>
        <w:rPr>
          <w:lang w:val="en-US"/>
        </w:rPr>
      </w:pPr>
      <w:r>
        <w:rPr>
          <w:lang w:val="ro-RO"/>
        </w:rPr>
        <w:t>Exemplu</w:t>
      </w:r>
      <w:r>
        <w:rPr>
          <w:lang w:val="en-US"/>
        </w:rPr>
        <w:t>:</w:t>
      </w:r>
    </w:p>
    <w:p>
      <w:pPr>
        <w:jc w:val="both"/>
        <w:rPr>
          <w:sz w:val="24"/>
          <w:szCs w:val="24"/>
          <w:lang w:val="ro-RO"/>
        </w:rPr>
      </w:pPr>
      <w:r>
        <w:rPr>
          <w:position w:val="-30"/>
          <w:sz w:val="24"/>
          <w:szCs w:val="24"/>
          <w:lang w:val="ro-RO"/>
        </w:rPr>
        <w:object>
          <v:shape id="_x0000_i1030" o:spt="75" type="#_x0000_t75" style="height:36pt;width:52pt;" o:ole="t" fillcolor="#000011" filled="f" stroked="f" coordsize="21600,21600">
            <v:path/>
            <v:fill on="f" alignshape="1" focussize="0,0"/>
            <v:stroke on="f"/>
            <v:imagedata r:id="rId11" grayscale="f" bilevel="f" o:title=""/>
            <o:lock v:ext="edit" aspectratio="t"/>
            <w10:wrap type="none"/>
            <w10:anchorlock/>
          </v:shape>
          <o:OLEObject Type="Embed" ProgID="Equation.3" ShapeID="_x0000_i1030" DrawAspect="Content" ObjectID="_1468075730" r:id="rId14">
            <o:LockedField>false</o:LockedField>
          </o:OLEObject>
        </w:object>
      </w:r>
      <w:r>
        <w:rPr>
          <w:position w:val="-30"/>
          <w:sz w:val="24"/>
          <w:szCs w:val="24"/>
          <w:lang w:val="ro-RO"/>
        </w:rPr>
        <w:object>
          <v:shape id="_x0000_i1031" o:spt="75" type="#_x0000_t75" style="height:36pt;width:114.95pt;" o:ole="t" fillcolor="#000011" filled="f" o:preferrelative="t" stroked="f" coordsize="21600,21600">
            <v:path/>
            <v:fill on="f" alignshape="1" focussize="0,0"/>
            <v:stroke on="f"/>
            <v:imagedata r:id="rId16" grayscale="f" bilevel="f" o:title=""/>
            <o:lock v:ext="edit" aspectratio="t"/>
            <w10:wrap type="none"/>
            <w10:anchorlock/>
          </v:shape>
          <o:OLEObject Type="Embed" ProgID="Equation.3" ShapeID="_x0000_i1031" DrawAspect="Content" ObjectID="_1468075731" r:id="rId15">
            <o:LockedField>false</o:LockedField>
          </o:OLEObject>
        </w:object>
      </w:r>
    </w:p>
    <w:p>
      <w:pPr>
        <w:jc w:val="both"/>
        <w:rPr>
          <w:sz w:val="24"/>
          <w:szCs w:val="24"/>
          <w:lang w:val="ro-RO"/>
        </w:rPr>
      </w:pPr>
      <w:r>
        <w:rPr>
          <w:sz w:val="24"/>
          <w:szCs w:val="24"/>
          <w:lang w:val="ro-RO"/>
        </w:rPr>
        <w:t>2x      /   = 8</w:t>
      </w:r>
    </w:p>
    <w:p>
      <w:pPr>
        <w:jc w:val="both"/>
        <w:rPr>
          <w:sz w:val="24"/>
          <w:szCs w:val="24"/>
          <w:lang w:val="ro-RO"/>
        </w:rPr>
      </w:pPr>
    </w:p>
    <w:p>
      <w:pPr>
        <w:rPr>
          <w:sz w:val="24"/>
          <w:szCs w:val="24"/>
          <w:lang w:val="ro-RO"/>
        </w:rPr>
      </w:pPr>
      <w:r>
        <w:rPr>
          <w:sz w:val="24"/>
          <w:szCs w:val="24"/>
          <w:lang w:val="ro-RO"/>
        </w:rPr>
        <w:t>!!!!Amintim ca  sistemele se numesc echivalente daca au aceeasi multime de solutii.</w:t>
      </w:r>
    </w:p>
    <w:p>
      <w:pPr>
        <w:rPr>
          <w:sz w:val="24"/>
          <w:szCs w:val="24"/>
          <w:lang w:val="ro-RO"/>
        </w:rPr>
      </w:pPr>
    </w:p>
    <w:p>
      <w:pPr>
        <w:jc w:val="both"/>
        <w:rPr>
          <w:sz w:val="24"/>
          <w:szCs w:val="24"/>
          <w:lang w:val="ro-RO"/>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"https://www.youtube.com/watch?v=fmyX5q8B-rc" </w:instrText>
      </w:r>
      <w:r>
        <w:rPr>
          <w:rFonts w:ascii="SimSun" w:hAnsi="SimSun" w:eastAsia="SimSun" w:cs="SimSun"/>
          <w:sz w:val="24"/>
          <w:szCs w:val="24"/>
        </w:rPr>
        <w:fldChar w:fldCharType="separate"/>
      </w:r>
      <w:r>
        <w:rPr>
          <w:rStyle w:val="4"/>
          <w:rFonts w:ascii="SimSun" w:hAnsi="SimSun" w:eastAsia="SimSun" w:cs="SimSun"/>
          <w:sz w:val="24"/>
          <w:szCs w:val="24"/>
        </w:rPr>
        <w:t>https://www.youtube.com/watch?v=fmyX5q8B-rc</w:t>
      </w:r>
      <w:r>
        <w:rPr>
          <w:rFonts w:ascii="SimSun" w:hAnsi="SimSun" w:eastAsia="SimSun" w:cs="SimSun"/>
          <w:sz w:val="24"/>
          <w:szCs w:val="24"/>
        </w:rPr>
        <w:fldChar w:fldCharType="end"/>
      </w:r>
    </w:p>
    <w:p>
      <w:pPr>
        <w:jc w:val="both"/>
        <w:rPr>
          <w:sz w:val="24"/>
          <w:szCs w:val="24"/>
          <w:lang w:val="ro-RO"/>
        </w:rPr>
      </w:pPr>
    </w:p>
    <w:p>
      <w:pPr>
        <w:jc w:val="both"/>
        <w:rPr>
          <w:sz w:val="24"/>
          <w:szCs w:val="24"/>
          <w:lang w:val="ro-RO"/>
        </w:rPr>
      </w:pPr>
    </w:p>
    <w:p>
      <w:pPr>
        <w:jc w:val="both"/>
        <w:rPr>
          <w:sz w:val="24"/>
          <w:szCs w:val="24"/>
          <w:lang w:val="ro-RO"/>
        </w:rPr>
      </w:pPr>
      <w:r>
        <w:rPr>
          <w:sz w:val="24"/>
          <w:szCs w:val="24"/>
          <w:lang w:val="ro-RO"/>
        </w:rPr>
        <w:t>Rezolvaţi următoarele sisteme de ecuaţii:</w:t>
      </w:r>
    </w:p>
    <w:p>
      <w:pPr>
        <w:jc w:val="both"/>
        <w:rPr>
          <w:sz w:val="24"/>
          <w:szCs w:val="24"/>
          <w:lang w:val="ro-RO"/>
        </w:rPr>
      </w:pPr>
    </w:p>
    <w:p>
      <w:pPr>
        <w:jc w:val="both"/>
        <w:rPr>
          <w:sz w:val="24"/>
          <w:szCs w:val="24"/>
          <w:lang w:val="ro-RO"/>
        </w:rPr>
      </w:pPr>
    </w:p>
    <w:p>
      <w:pPr>
        <w:jc w:val="both"/>
        <w:rPr>
          <w:sz w:val="24"/>
          <w:szCs w:val="24"/>
          <w:lang w:val="ro-RO"/>
        </w:rPr>
      </w:pPr>
    </w:p>
    <w:p>
      <w:pPr>
        <w:jc w:val="both"/>
        <w:rPr>
          <w:sz w:val="24"/>
          <w:szCs w:val="24"/>
          <w:lang w:val="ro-RO"/>
        </w:rPr>
      </w:pPr>
      <w:r>
        <w:drawing>
          <wp:inline distT="0" distB="0" distL="114300" distR="114300">
            <wp:extent cx="6640830" cy="2637155"/>
            <wp:effectExtent l="0" t="0" r="7620" b="1079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17"/>
                    <a:stretch>
                      <a:fillRect/>
                    </a:stretch>
                  </pic:blipFill>
                  <pic:spPr>
                    <a:xfrm>
                      <a:off x="0" y="0"/>
                      <a:ext cx="6640830" cy="2637155"/>
                    </a:xfrm>
                    <a:prstGeom prst="rect">
                      <a:avLst/>
                    </a:prstGeom>
                    <a:noFill/>
                    <a:ln>
                      <a:noFill/>
                    </a:ln>
                  </pic:spPr>
                </pic:pic>
              </a:graphicData>
            </a:graphic>
          </wp:inline>
        </w:drawing>
      </w:r>
      <w:bookmarkStart w:id="0" w:name="_GoBack"/>
      <w:bookmarkEnd w:id="0"/>
    </w:p>
    <w:p>
      <w:pPr>
        <w:jc w:val="both"/>
        <w:rPr>
          <w:sz w:val="24"/>
          <w:szCs w:val="24"/>
          <w:lang w:val="ro-RO"/>
        </w:rPr>
      </w:pPr>
    </w:p>
    <w:p>
      <w:pPr>
        <w:jc w:val="both"/>
        <w:rPr>
          <w:sz w:val="24"/>
          <w:szCs w:val="24"/>
          <w:lang w:val="ro-RO"/>
        </w:rPr>
      </w:pPr>
    </w:p>
    <w:p>
      <w:pPr>
        <w:jc w:val="both"/>
        <w:rPr>
          <w:sz w:val="24"/>
          <w:szCs w:val="24"/>
          <w:lang w:val="ro-RO"/>
        </w:rPr>
      </w:pPr>
    </w:p>
    <w:p>
      <w:pPr>
        <w:jc w:val="both"/>
        <w:rPr>
          <w:sz w:val="24"/>
          <w:szCs w:val="24"/>
          <w:lang w:val="ro-RO"/>
        </w:rPr>
      </w:pPr>
    </w:p>
    <w:p>
      <w:pPr>
        <w:jc w:val="both"/>
        <w:rPr>
          <w:sz w:val="24"/>
          <w:szCs w:val="24"/>
          <w:lang w:val="ro-RO"/>
        </w:rPr>
      </w:pPr>
    </w:p>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40A4D"/>
    <w:rsid w:val="0AE4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jc w:val="center"/>
      <w:outlineLvl w:val="0"/>
    </w:pPr>
    <w:rPr>
      <w:u w:val="single"/>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2020-03-26T10:10:00Z</dcterms:created>
  <dc:creator>Iulia Yulia</dc:creator>
  <cp:lastModifiedBy>Iulia Yulia</cp:lastModifiedBy>
  <dcterms:modified xsi:type="dcterms:W3CDTF">2020-03-26T10:22:55Z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