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 30.03: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Lucrați în continuare  testul online dat miercuri cu acele 100 de exerciții pentru partea I, tema pe care mi-o trimiteți, cu punctajele făcute, pana miercuri, 1 aprilie.  Fără nicio pacaleala!!!</w:t>
      </w:r>
    </w:p>
    <w:p>
      <w:pPr>
        <w:pStyle w:val="Normal"/>
        <w:bidi w:val="0"/>
        <w:jc w:val="left"/>
        <w:rPr/>
      </w:pPr>
      <w:r>
        <w:rPr/>
        <w:t>Văd dimineața pe Telescoala ce prezinta în continuare și va anunț în timp util. Spor la învățat!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Lecția </w:t>
      </w:r>
      <w:r>
        <w:rPr>
          <w:b/>
          <w:bCs/>
        </w:rPr>
        <w:t xml:space="preserve"> Inecuatii în R</w:t>
      </w:r>
      <w:r>
        <w:rPr/>
        <w:t>, de la telescoala.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VisitedInternetLink"/>
          </w:rPr>
          <w:t>https://www.youtube.com/watch?v=Jwnuo7RjMEc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wnuo7RjME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57</Words>
  <Characters>331</Characters>
  <CharactersWithSpaces>387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2020-03-29T21:47:47Z</dcterms:created>
  <dc:creator/>
  <dc:description/>
  <dc:language>ro-RO</dc:language>
  <cp:lastModifiedBy/>
  <dcterms:modified xsi:type="dcterms:W3CDTF">2020-03-31T09:59:08Z</dcterms:modified>
  <cp:revision>3</cp:revision>
  <dc:subject/>
  <dc:title/>
</cp:coreProperties>
</file>