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96F5" w14:textId="3545BA72" w:rsidR="00D22013" w:rsidRDefault="00D22013" w:rsidP="00D2201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Numeralul.  </w:t>
      </w:r>
      <w:r w:rsidR="00B54A37">
        <w:rPr>
          <w:b/>
          <w:bCs/>
          <w:lang w:val="ro-RO"/>
        </w:rPr>
        <w:t>Posibilități combinatorii ale numerarului</w:t>
      </w:r>
    </w:p>
    <w:p w14:paraId="4F0E671A" w14:textId="7696396B" w:rsidR="00B54A37" w:rsidRDefault="00B54A37" w:rsidP="00D22013">
      <w:pPr>
        <w:jc w:val="center"/>
        <w:rPr>
          <w:b/>
          <w:bCs/>
          <w:lang w:val="ro-RO"/>
        </w:rPr>
      </w:pPr>
    </w:p>
    <w:p w14:paraId="7C25AA10" w14:textId="2D94F921" w:rsidR="00B54A37" w:rsidRPr="00282E3C" w:rsidRDefault="00613AFD" w:rsidP="007C430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Numeralul </w:t>
      </w:r>
      <w:r>
        <w:t xml:space="preserve">este partea de vorbire flexibilă care exprimă un număr </w:t>
      </w:r>
      <w:r w:rsidR="00282E3C">
        <w:t xml:space="preserve">sau arată ordinea obiectelor prin numărare. </w:t>
      </w:r>
    </w:p>
    <w:p w14:paraId="47263597" w14:textId="3EBC2275" w:rsidR="00282E3C" w:rsidRPr="00971CE6" w:rsidRDefault="00971CE6" w:rsidP="007C430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Numeralul cardinal </w:t>
      </w:r>
      <w:r>
        <w:t xml:space="preserve">exprimă un număr. </w:t>
      </w:r>
    </w:p>
    <w:p w14:paraId="5282A75D" w14:textId="12D85271" w:rsidR="00971CE6" w:rsidRPr="00236BA3" w:rsidRDefault="00971CE6" w:rsidP="007C430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Numeralul ordinal</w:t>
      </w:r>
      <w:r>
        <w:t xml:space="preserve"> </w:t>
      </w:r>
      <w:r w:rsidR="000F1A14">
        <w:t xml:space="preserve">arată ordinea obiectelor prin numărare.  </w:t>
      </w:r>
    </w:p>
    <w:p w14:paraId="0FDF7A9E" w14:textId="0B6FB068" w:rsidR="00236BA3" w:rsidRDefault="00236BA3" w:rsidP="00236BA3">
      <w:pPr>
        <w:pStyle w:val="Paragrafoelenco"/>
        <w:rPr>
          <w:b/>
          <w:bCs/>
        </w:rPr>
      </w:pPr>
    </w:p>
    <w:p w14:paraId="56CF3150" w14:textId="352EE5DF" w:rsidR="00236BA3" w:rsidRDefault="00C11A32" w:rsidP="00236BA3">
      <w:pPr>
        <w:pStyle w:val="Paragrafoelenco"/>
      </w:pPr>
      <w:r>
        <w:rPr>
          <w:b/>
          <w:bCs/>
        </w:rPr>
        <w:t xml:space="preserve">Numeralele  </w:t>
      </w:r>
      <w:r>
        <w:t xml:space="preserve">pot avea: </w:t>
      </w:r>
    </w:p>
    <w:p w14:paraId="63357433" w14:textId="65953600" w:rsidR="00C11A32" w:rsidRDefault="005734E7" w:rsidP="00C11A32">
      <w:pPr>
        <w:pStyle w:val="Paragrafoelenco"/>
        <w:numPr>
          <w:ilvl w:val="0"/>
          <w:numId w:val="2"/>
        </w:numPr>
      </w:pPr>
      <w:r>
        <w:t>Valoare adjectival</w:t>
      </w:r>
      <w:r w:rsidR="0062482C">
        <w:t xml:space="preserve">a , când se acordă în gen și caz cu </w:t>
      </w:r>
      <w:r w:rsidR="004E2386">
        <w:t xml:space="preserve">substantivul regent: </w:t>
      </w:r>
      <w:r w:rsidR="008A1B1A">
        <w:rPr>
          <w:u w:val="single"/>
        </w:rPr>
        <w:t xml:space="preserve">Doi </w:t>
      </w:r>
      <w:r w:rsidR="008A1B1A">
        <w:t>bătrâni se plimbă pe alee.</w:t>
      </w:r>
      <w:r w:rsidR="00C87B6E">
        <w:t xml:space="preserve"> Noi suntem în clasa </w:t>
      </w:r>
      <w:r w:rsidR="00786058">
        <w:rPr>
          <w:u w:val="single"/>
        </w:rPr>
        <w:t xml:space="preserve">a șaptea. </w:t>
      </w:r>
      <w:r w:rsidR="006C7815">
        <w:rPr>
          <w:u w:val="single"/>
        </w:rPr>
        <w:t xml:space="preserve">( </w:t>
      </w:r>
      <w:r w:rsidR="006C7815">
        <w:t>au funcție sintactică de atribut)</w:t>
      </w:r>
    </w:p>
    <w:p w14:paraId="28457CC9" w14:textId="79EB550E" w:rsidR="006C7815" w:rsidRPr="00E92AB7" w:rsidRDefault="000A3819" w:rsidP="00C11A32">
      <w:pPr>
        <w:pStyle w:val="Paragrafoelenco"/>
        <w:numPr>
          <w:ilvl w:val="0"/>
          <w:numId w:val="2"/>
        </w:numPr>
      </w:pPr>
      <w:r>
        <w:t>Valoare pronominala,  când înlocuiesc un substantiv</w:t>
      </w:r>
      <w:r w:rsidR="008E785B">
        <w:t xml:space="preserve">: Mă gândesc </w:t>
      </w:r>
      <w:r w:rsidR="008E785B">
        <w:rPr>
          <w:u w:val="single"/>
        </w:rPr>
        <w:t xml:space="preserve">la trei </w:t>
      </w:r>
      <w:r w:rsidR="008E785B">
        <w:t>dintre ei.</w:t>
      </w:r>
      <w:r w:rsidR="00E03D99">
        <w:t xml:space="preserve"> L-am chemat </w:t>
      </w:r>
      <w:r w:rsidR="00E03D99">
        <w:rPr>
          <w:u w:val="single"/>
        </w:rPr>
        <w:t xml:space="preserve">pe al doilea. </w:t>
      </w:r>
    </w:p>
    <w:p w14:paraId="3A4F4DAE" w14:textId="0DB3214D" w:rsidR="00D87EA2" w:rsidRDefault="001572B6" w:rsidP="001572B6">
      <w:pPr>
        <w:rPr>
          <w:b/>
          <w:bCs/>
        </w:rPr>
      </w:pPr>
      <w:r>
        <w:rPr>
          <w:b/>
          <w:bCs/>
        </w:rPr>
        <w:t xml:space="preserve">               </w:t>
      </w:r>
      <w:r w:rsidR="00B46379" w:rsidRPr="001572B6">
        <w:rPr>
          <w:b/>
          <w:bCs/>
        </w:rPr>
        <w:t xml:space="preserve">Numeralele cardinale </w:t>
      </w:r>
      <w:r w:rsidR="004422FE" w:rsidRPr="001572B6">
        <w:rPr>
          <w:b/>
          <w:bCs/>
        </w:rPr>
        <w:t xml:space="preserve"> </w:t>
      </w:r>
      <w:r w:rsidR="004422FE">
        <w:t xml:space="preserve">pot avea </w:t>
      </w:r>
      <w:r w:rsidR="004422FE" w:rsidRPr="001572B6">
        <w:rPr>
          <w:b/>
          <w:bCs/>
        </w:rPr>
        <w:t>valoare substantivala</w:t>
      </w:r>
      <w:r w:rsidR="00D87EA2" w:rsidRPr="001572B6">
        <w:rPr>
          <w:b/>
          <w:bCs/>
        </w:rPr>
        <w:t>:</w:t>
      </w:r>
    </w:p>
    <w:p w14:paraId="2C114AEF" w14:textId="3A92F48D" w:rsidR="001572B6" w:rsidRPr="006F335B" w:rsidRDefault="00EC182C" w:rsidP="00EC182C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Când apar în texte </w:t>
      </w:r>
      <w:r w:rsidR="004D45C6">
        <w:t>de matematică</w:t>
      </w:r>
      <w:r w:rsidR="004C1EA8">
        <w:t xml:space="preserve">: </w:t>
      </w:r>
      <w:r w:rsidR="004C1EA8">
        <w:rPr>
          <w:u w:val="single"/>
        </w:rPr>
        <w:t xml:space="preserve">doi </w:t>
      </w:r>
      <w:r w:rsidR="004C1EA8">
        <w:t xml:space="preserve">înmulțit cu </w:t>
      </w:r>
      <w:r w:rsidR="004C1EA8">
        <w:rPr>
          <w:u w:val="single"/>
        </w:rPr>
        <w:t xml:space="preserve">doi </w:t>
      </w:r>
      <w:r w:rsidR="006F335B">
        <w:t>fac patru.</w:t>
      </w:r>
    </w:p>
    <w:p w14:paraId="32BC8609" w14:textId="672C9CB5" w:rsidR="006F335B" w:rsidRPr="006047AC" w:rsidRDefault="006F335B" w:rsidP="00EC182C">
      <w:pPr>
        <w:pStyle w:val="Paragrafoelenco"/>
        <w:numPr>
          <w:ilvl w:val="0"/>
          <w:numId w:val="4"/>
        </w:numPr>
        <w:rPr>
          <w:b/>
          <w:bCs/>
        </w:rPr>
      </w:pPr>
      <w:r>
        <w:t>Când nu se acordă cu substantivul pe care îl  însoțesc</w:t>
      </w:r>
      <w:r w:rsidR="001B38A0">
        <w:t xml:space="preserve">: a ajuns la pagina </w:t>
      </w:r>
      <w:r w:rsidR="00D77000">
        <w:rPr>
          <w:u w:val="single"/>
        </w:rPr>
        <w:t>92.(</w:t>
      </w:r>
      <w:r w:rsidR="00D77000">
        <w:t xml:space="preserve"> are funcție sintactică de atribut</w:t>
      </w:r>
      <w:r w:rsidR="006047AC">
        <w:t>)</w:t>
      </w:r>
    </w:p>
    <w:p w14:paraId="3584C7D6" w14:textId="44601F6C" w:rsidR="006047AC" w:rsidRDefault="006047AC" w:rsidP="006047AC">
      <w:pPr>
        <w:pStyle w:val="Paragrafoelenco"/>
      </w:pPr>
    </w:p>
    <w:p w14:paraId="02A6643D" w14:textId="43A651D1" w:rsidR="006047AC" w:rsidRDefault="006047AC" w:rsidP="006047AC">
      <w:pPr>
        <w:pStyle w:val="Paragrafoelenco"/>
        <w:rPr>
          <w:b/>
          <w:bCs/>
        </w:rPr>
      </w:pPr>
      <w:r>
        <w:rPr>
          <w:b/>
          <w:bCs/>
        </w:rPr>
        <w:t>Funcții sintactice:</w:t>
      </w:r>
    </w:p>
    <w:p w14:paraId="5E9D8E59" w14:textId="5D6ADADA" w:rsidR="00663941" w:rsidRDefault="00663941" w:rsidP="006047AC">
      <w:pPr>
        <w:pStyle w:val="Paragrafoelenco"/>
        <w:rPr>
          <w:b/>
          <w:bCs/>
        </w:rPr>
      </w:pPr>
    </w:p>
    <w:p w14:paraId="675AB3F6" w14:textId="29988337" w:rsidR="00663941" w:rsidRPr="007E2020" w:rsidRDefault="0066515F" w:rsidP="00663941">
      <w:pPr>
        <w:pStyle w:val="Paragrafoelenco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Nominativ: </w:t>
      </w:r>
      <w:r w:rsidR="002F0F8C">
        <w:rPr>
          <w:b/>
          <w:bCs/>
        </w:rPr>
        <w:t xml:space="preserve"> </w:t>
      </w:r>
      <w:r w:rsidR="002F0F8C">
        <w:rPr>
          <w:b/>
          <w:bCs/>
          <w:u w:val="single"/>
        </w:rPr>
        <w:t xml:space="preserve">Subiect: </w:t>
      </w:r>
      <w:r w:rsidR="00237548">
        <w:rPr>
          <w:u w:val="single"/>
        </w:rPr>
        <w:t xml:space="preserve"> </w:t>
      </w:r>
      <w:r w:rsidR="00237548">
        <w:rPr>
          <w:i/>
          <w:iCs/>
        </w:rPr>
        <w:t xml:space="preserve">Al </w:t>
      </w:r>
      <w:r w:rsidR="00237548" w:rsidRPr="00962EA1">
        <w:rPr>
          <w:i/>
          <w:iCs/>
          <w:u w:val="single"/>
        </w:rPr>
        <w:t>doilea</w:t>
      </w:r>
      <w:r w:rsidR="00237548">
        <w:rPr>
          <w:i/>
          <w:iCs/>
        </w:rPr>
        <w:t xml:space="preserve"> </w:t>
      </w:r>
      <w:r w:rsidR="00237548">
        <w:t>pare mai interesant.</w:t>
      </w:r>
    </w:p>
    <w:p w14:paraId="5AEEAE5E" w14:textId="111946C8" w:rsidR="007E2020" w:rsidRDefault="007E2020" w:rsidP="007E2020">
      <w:pPr>
        <w:pStyle w:val="Paragrafoelenco"/>
        <w:ind w:left="1440"/>
        <w:rPr>
          <w:i/>
          <w:iCs/>
          <w:u w:val="single"/>
        </w:rPr>
      </w:pPr>
      <w:r>
        <w:rPr>
          <w:b/>
          <w:bCs/>
        </w:rPr>
        <w:t xml:space="preserve">                       </w:t>
      </w:r>
      <w:r w:rsidRPr="00191468">
        <w:rPr>
          <w:b/>
          <w:bCs/>
          <w:u w:val="single"/>
        </w:rPr>
        <w:t>Numeralele</w:t>
      </w:r>
      <w:r>
        <w:rPr>
          <w:b/>
          <w:bCs/>
        </w:rPr>
        <w:t xml:space="preserve"> </w:t>
      </w:r>
      <w:r w:rsidRPr="00191468">
        <w:rPr>
          <w:b/>
          <w:bCs/>
          <w:u w:val="single"/>
        </w:rPr>
        <w:t>predicativ</w:t>
      </w:r>
      <w:r w:rsidR="003358CD">
        <w:rPr>
          <w:b/>
          <w:bCs/>
        </w:rPr>
        <w:t xml:space="preserve">: </w:t>
      </w:r>
      <w:r w:rsidR="003358CD">
        <w:t xml:space="preserve">Participanții la olimpiadă </w:t>
      </w:r>
      <w:r w:rsidR="00BE3758">
        <w:t xml:space="preserve">sunt </w:t>
      </w:r>
      <w:r w:rsidR="00BE3758" w:rsidRPr="00683046">
        <w:rPr>
          <w:i/>
          <w:iCs/>
          <w:u w:val="single"/>
        </w:rPr>
        <w:t>zece</w:t>
      </w:r>
      <w:r w:rsidR="00BE3758">
        <w:rPr>
          <w:i/>
          <w:iCs/>
          <w:u w:val="single"/>
        </w:rPr>
        <w:t>.</w:t>
      </w:r>
    </w:p>
    <w:p w14:paraId="11BD156A" w14:textId="097CA6F1" w:rsidR="00191468" w:rsidRPr="004709C7" w:rsidRDefault="00191468" w:rsidP="00191468">
      <w:pPr>
        <w:pStyle w:val="Paragrafoelenco"/>
        <w:numPr>
          <w:ilvl w:val="0"/>
          <w:numId w:val="5"/>
        </w:numPr>
        <w:rPr>
          <w:i/>
          <w:iCs/>
          <w:u w:val="single"/>
        </w:rPr>
      </w:pPr>
      <w:r>
        <w:rPr>
          <w:b/>
          <w:bCs/>
        </w:rPr>
        <w:t>Acuzativ:</w:t>
      </w:r>
      <w:r w:rsidR="00624FE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C3A02">
        <w:rPr>
          <w:b/>
          <w:bCs/>
        </w:rPr>
        <w:t>Atribut:</w:t>
      </w:r>
      <w:r w:rsidR="004709C7">
        <w:rPr>
          <w:b/>
          <w:bCs/>
        </w:rPr>
        <w:t xml:space="preserve"> </w:t>
      </w:r>
      <w:r w:rsidR="004709C7">
        <w:t xml:space="preserve">Discuția </w:t>
      </w:r>
      <w:r w:rsidR="004709C7">
        <w:rPr>
          <w:i/>
          <w:iCs/>
        </w:rPr>
        <w:t xml:space="preserve">cu al </w:t>
      </w:r>
      <w:r w:rsidR="004709C7" w:rsidRPr="00683046">
        <w:rPr>
          <w:i/>
          <w:iCs/>
          <w:u w:val="single"/>
        </w:rPr>
        <w:t>treilea</w:t>
      </w:r>
      <w:r w:rsidR="004709C7">
        <w:rPr>
          <w:i/>
          <w:iCs/>
        </w:rPr>
        <w:t xml:space="preserve"> </w:t>
      </w:r>
      <w:r w:rsidR="004709C7">
        <w:t xml:space="preserve">ne-a lămurit. </w:t>
      </w:r>
    </w:p>
    <w:p w14:paraId="4C8A0DFB" w14:textId="1BE85DA5" w:rsidR="004709C7" w:rsidRDefault="004709C7" w:rsidP="004709C7">
      <w:pPr>
        <w:pStyle w:val="Paragrafoelenco"/>
        <w:ind w:left="1440"/>
      </w:pPr>
      <w:r>
        <w:rPr>
          <w:b/>
          <w:bCs/>
        </w:rPr>
        <w:t xml:space="preserve">                </w:t>
      </w:r>
      <w:r w:rsidR="00624FE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370E6">
        <w:rPr>
          <w:b/>
          <w:bCs/>
        </w:rPr>
        <w:t xml:space="preserve">Complement direct: </w:t>
      </w:r>
      <w:r w:rsidR="00D26D54">
        <w:t xml:space="preserve">I-am văzut </w:t>
      </w:r>
      <w:r w:rsidR="00D26D54">
        <w:rPr>
          <w:u w:val="single"/>
        </w:rPr>
        <w:t xml:space="preserve">pe trei </w:t>
      </w:r>
      <w:r w:rsidR="00D26D54">
        <w:t xml:space="preserve">dintre </w:t>
      </w:r>
      <w:r w:rsidR="00774253">
        <w:t xml:space="preserve">ei în parc. </w:t>
      </w:r>
    </w:p>
    <w:p w14:paraId="53290F18" w14:textId="35018928" w:rsidR="00774253" w:rsidRDefault="00774253" w:rsidP="004709C7">
      <w:pPr>
        <w:pStyle w:val="Paragrafoelenco"/>
        <w:ind w:left="1440"/>
      </w:pPr>
      <w:r>
        <w:rPr>
          <w:b/>
          <w:bCs/>
        </w:rPr>
        <w:t xml:space="preserve">                   </w:t>
      </w:r>
      <w:r w:rsidR="007B083C">
        <w:rPr>
          <w:b/>
          <w:bCs/>
        </w:rPr>
        <w:t xml:space="preserve">Complement prepozitional: </w:t>
      </w:r>
      <w:r w:rsidR="0006362E">
        <w:t xml:space="preserve">Mă gândesc </w:t>
      </w:r>
      <w:r w:rsidR="0006362E">
        <w:rPr>
          <w:u w:val="single"/>
        </w:rPr>
        <w:t xml:space="preserve">la trei </w:t>
      </w:r>
      <w:r w:rsidR="003B5D2A">
        <w:t>dintre prieteni.</w:t>
      </w:r>
    </w:p>
    <w:p w14:paraId="16F7955B" w14:textId="4341CA71" w:rsidR="003B5D2A" w:rsidRDefault="003B5D2A" w:rsidP="004709C7">
      <w:pPr>
        <w:pStyle w:val="Paragrafoelenco"/>
        <w:ind w:left="1440"/>
      </w:pPr>
      <w:r>
        <w:rPr>
          <w:b/>
          <w:bCs/>
        </w:rPr>
        <w:t xml:space="preserve">                   </w:t>
      </w:r>
      <w:r w:rsidR="00E80428">
        <w:rPr>
          <w:b/>
          <w:bCs/>
        </w:rPr>
        <w:t xml:space="preserve">Circumstanțial de loc: </w:t>
      </w:r>
      <w:r w:rsidR="00962EA1">
        <w:t xml:space="preserve">Am mers </w:t>
      </w:r>
      <w:r w:rsidR="00E24302">
        <w:rPr>
          <w:u w:val="single"/>
        </w:rPr>
        <w:t xml:space="preserve">la trei </w:t>
      </w:r>
      <w:r w:rsidR="000A4052">
        <w:t xml:space="preserve">dintre ei. </w:t>
      </w:r>
    </w:p>
    <w:p w14:paraId="4E003CB9" w14:textId="0FF37282" w:rsidR="000A4052" w:rsidRDefault="000A4052" w:rsidP="004709C7">
      <w:pPr>
        <w:pStyle w:val="Paragrafoelenco"/>
        <w:ind w:left="1440"/>
      </w:pPr>
      <w:r>
        <w:rPr>
          <w:b/>
          <w:bCs/>
        </w:rPr>
        <w:t xml:space="preserve">                   Circumstanțial de timp: </w:t>
      </w:r>
      <w:r w:rsidR="00545DA6">
        <w:t xml:space="preserve">Am stat la munte trei zile, </w:t>
      </w:r>
      <w:r w:rsidR="00545DA6">
        <w:rPr>
          <w:u w:val="single"/>
        </w:rPr>
        <w:t xml:space="preserve">în a patra </w:t>
      </w:r>
      <w:r w:rsidR="00545DA6">
        <w:t xml:space="preserve"> am plecat.</w:t>
      </w:r>
    </w:p>
    <w:p w14:paraId="1F797C43" w14:textId="3C5D3DC3" w:rsidR="006C1B23" w:rsidRDefault="006C1B23" w:rsidP="004709C7">
      <w:pPr>
        <w:pStyle w:val="Paragrafoelenco"/>
        <w:ind w:left="1440"/>
      </w:pPr>
      <w:r>
        <w:rPr>
          <w:b/>
          <w:bCs/>
        </w:rPr>
        <w:t xml:space="preserve">                   Circumstanțial de mod: </w:t>
      </w:r>
      <w:r>
        <w:t xml:space="preserve">Se comportă </w:t>
      </w:r>
      <w:r w:rsidR="00847D8A">
        <w:rPr>
          <w:u w:val="single"/>
        </w:rPr>
        <w:t xml:space="preserve">ca al doilea </w:t>
      </w:r>
      <w:r w:rsidR="00847D8A">
        <w:t>dintre prieteni.</w:t>
      </w:r>
    </w:p>
    <w:p w14:paraId="60172BDE" w14:textId="5BD68AB9" w:rsidR="00624FE0" w:rsidRPr="00400659" w:rsidRDefault="003B1AC2" w:rsidP="00624FE0">
      <w:pPr>
        <w:pStyle w:val="Paragrafoelenco"/>
        <w:numPr>
          <w:ilvl w:val="0"/>
          <w:numId w:val="5"/>
        </w:numPr>
        <w:rPr>
          <w:i/>
          <w:iCs/>
        </w:rPr>
      </w:pPr>
      <w:r>
        <w:rPr>
          <w:b/>
          <w:bCs/>
        </w:rPr>
        <w:t>Dativ: Complement indirect</w:t>
      </w:r>
      <w:r w:rsidR="00AA41C1">
        <w:rPr>
          <w:b/>
          <w:bCs/>
        </w:rPr>
        <w:t xml:space="preserve">: </w:t>
      </w:r>
      <w:r w:rsidR="00EA116E">
        <w:t xml:space="preserve">M-am adresat </w:t>
      </w:r>
      <w:r w:rsidR="00400659">
        <w:rPr>
          <w:u w:val="single"/>
        </w:rPr>
        <w:t>primului.</w:t>
      </w:r>
    </w:p>
    <w:p w14:paraId="5094BC17" w14:textId="1CDE0E58" w:rsidR="00400659" w:rsidRPr="00ED55E3" w:rsidRDefault="00400659" w:rsidP="00624FE0">
      <w:pPr>
        <w:pStyle w:val="Paragrafoelenco"/>
        <w:numPr>
          <w:ilvl w:val="0"/>
          <w:numId w:val="5"/>
        </w:numPr>
        <w:rPr>
          <w:i/>
          <w:iCs/>
        </w:rPr>
      </w:pPr>
      <w:r>
        <w:rPr>
          <w:b/>
          <w:bCs/>
        </w:rPr>
        <w:t xml:space="preserve">Genitiv: Atribut: </w:t>
      </w:r>
      <w:r w:rsidR="007B05FE">
        <w:t xml:space="preserve">Ideile </w:t>
      </w:r>
      <w:r w:rsidR="007B05FE">
        <w:rPr>
          <w:u w:val="single"/>
        </w:rPr>
        <w:t xml:space="preserve">primului </w:t>
      </w:r>
      <w:r w:rsidR="007B05FE">
        <w:t xml:space="preserve">ne interesează. </w:t>
      </w:r>
    </w:p>
    <w:p w14:paraId="0DD8FE05" w14:textId="4444A3D7" w:rsidR="00ED55E3" w:rsidRDefault="00ED55E3" w:rsidP="00ED55E3">
      <w:pPr>
        <w:pStyle w:val="Paragrafoelenco"/>
        <w:ind w:left="1440"/>
        <w:rPr>
          <w:b/>
          <w:bCs/>
        </w:rPr>
      </w:pPr>
      <w:r>
        <w:rPr>
          <w:b/>
          <w:bCs/>
        </w:rPr>
        <w:t xml:space="preserve">    </w:t>
      </w:r>
    </w:p>
    <w:p w14:paraId="184E461A" w14:textId="0DE40281" w:rsidR="00ED55E3" w:rsidRDefault="00ED55E3" w:rsidP="00ED55E3">
      <w:pPr>
        <w:pStyle w:val="Paragrafoelenco"/>
        <w:ind w:left="1440"/>
        <w:rPr>
          <w:b/>
          <w:bCs/>
        </w:rPr>
      </w:pPr>
    </w:p>
    <w:p w14:paraId="7F40C508" w14:textId="27B60898" w:rsidR="00ED55E3" w:rsidRPr="00ED55E3" w:rsidRDefault="00ED55E3" w:rsidP="00ED55E3">
      <w:pPr>
        <w:pStyle w:val="Paragrafoelenco"/>
        <w:ind w:left="1440"/>
        <w:rPr>
          <w:i/>
          <w:iCs/>
        </w:rPr>
      </w:pPr>
      <w:r>
        <w:t xml:space="preserve">Temă  acasă: </w:t>
      </w:r>
      <w:r w:rsidR="00805C15">
        <w:t>ex. 4,5/ pag.151</w:t>
      </w:r>
      <w:bookmarkStart w:id="0" w:name="_GoBack"/>
      <w:bookmarkEnd w:id="0"/>
    </w:p>
    <w:sectPr w:rsidR="00ED55E3" w:rsidRPr="00ED5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B02"/>
    <w:multiLevelType w:val="hybridMultilevel"/>
    <w:tmpl w:val="EA8C81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868"/>
    <w:multiLevelType w:val="hybridMultilevel"/>
    <w:tmpl w:val="38D24F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6089F"/>
    <w:multiLevelType w:val="hybridMultilevel"/>
    <w:tmpl w:val="E7F2EF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51FB1"/>
    <w:multiLevelType w:val="hybridMultilevel"/>
    <w:tmpl w:val="546E7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5405"/>
    <w:multiLevelType w:val="hybridMultilevel"/>
    <w:tmpl w:val="32FA0228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6362E"/>
    <w:rsid w:val="000A3819"/>
    <w:rsid w:val="000A4052"/>
    <w:rsid w:val="000F1A14"/>
    <w:rsid w:val="001572B6"/>
    <w:rsid w:val="00191468"/>
    <w:rsid w:val="001B38A0"/>
    <w:rsid w:val="00236BA3"/>
    <w:rsid w:val="00237548"/>
    <w:rsid w:val="00282E3C"/>
    <w:rsid w:val="002F0F8C"/>
    <w:rsid w:val="003358CD"/>
    <w:rsid w:val="003B1AC2"/>
    <w:rsid w:val="003B5D2A"/>
    <w:rsid w:val="00400659"/>
    <w:rsid w:val="004422FE"/>
    <w:rsid w:val="004709C7"/>
    <w:rsid w:val="004C1EA8"/>
    <w:rsid w:val="004D45C6"/>
    <w:rsid w:val="004E2386"/>
    <w:rsid w:val="00545DA6"/>
    <w:rsid w:val="005734E7"/>
    <w:rsid w:val="006047AC"/>
    <w:rsid w:val="00613AFD"/>
    <w:rsid w:val="0062482C"/>
    <w:rsid w:val="00624FE0"/>
    <w:rsid w:val="00663941"/>
    <w:rsid w:val="0066515F"/>
    <w:rsid w:val="00683046"/>
    <w:rsid w:val="006C1B23"/>
    <w:rsid w:val="006C7815"/>
    <w:rsid w:val="006F335B"/>
    <w:rsid w:val="00774253"/>
    <w:rsid w:val="00786058"/>
    <w:rsid w:val="007B05FE"/>
    <w:rsid w:val="007B083C"/>
    <w:rsid w:val="007C4303"/>
    <w:rsid w:val="007E2020"/>
    <w:rsid w:val="00805C15"/>
    <w:rsid w:val="00847D8A"/>
    <w:rsid w:val="008A1B1A"/>
    <w:rsid w:val="008E785B"/>
    <w:rsid w:val="009370E6"/>
    <w:rsid w:val="00962EA1"/>
    <w:rsid w:val="00971CE6"/>
    <w:rsid w:val="00AA41C1"/>
    <w:rsid w:val="00B46379"/>
    <w:rsid w:val="00B54A37"/>
    <w:rsid w:val="00BE3758"/>
    <w:rsid w:val="00C11A32"/>
    <w:rsid w:val="00C87B6E"/>
    <w:rsid w:val="00CC3A02"/>
    <w:rsid w:val="00D22013"/>
    <w:rsid w:val="00D26D54"/>
    <w:rsid w:val="00D77000"/>
    <w:rsid w:val="00D87EA2"/>
    <w:rsid w:val="00E03D99"/>
    <w:rsid w:val="00E24302"/>
    <w:rsid w:val="00E80428"/>
    <w:rsid w:val="00E92AB7"/>
    <w:rsid w:val="00EA116E"/>
    <w:rsid w:val="00EC182C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C27E2"/>
  <w15:chartTrackingRefBased/>
  <w15:docId w15:val="{59CBB73D-17EB-4648-953E-E3AFFF0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2020-03-23T18:09:00Z</dcterms:created>
  <dcterms:modified xsi:type="dcterms:W3CDTF">2020-03-23T18:09:00Z</dcterms:modified>
</cp:coreProperties>
</file>