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476A" w:rsidRDefault="00FA476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476A">
        <w:rPr>
          <w:rFonts w:ascii="Times New Roman" w:hAnsi="Times New Roman" w:cs="Times New Roman"/>
          <w:sz w:val="24"/>
          <w:szCs w:val="24"/>
          <w:lang w:val="ro-RO"/>
        </w:rPr>
        <w:t>În  zilele  următoare   vom  recapitula cele  mai  importante noțiuni  învățate  pe  parcursul  acestui  an   școlar .</w:t>
      </w:r>
    </w:p>
    <w:p w:rsidR="00FA476A" w:rsidRDefault="00FA476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A476A">
        <w:rPr>
          <w:rFonts w:ascii="Times New Roman" w:hAnsi="Times New Roman" w:cs="Times New Roman"/>
          <w:sz w:val="24"/>
          <w:szCs w:val="24"/>
          <w:lang w:val="ro-RO"/>
        </w:rPr>
        <w:t xml:space="preserve">Vă  sugerez  să   vă  îmbogățiți  portofolilul  la limba și  literatura  română   pentru  că  vă  va folosi  foarte mult  în clasa  a –VIII-a.  </w:t>
      </w:r>
    </w:p>
    <w:p w:rsidR="00FA476A" w:rsidRDefault="00FA47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Lucrați  exercițiile care  vă  plac.  Nu   sunt  toate  obligatorii.  Puneți  fișele  lucrate  la portofoliu.</w:t>
      </w:r>
    </w:p>
    <w:p w:rsidR="00FA476A" w:rsidRDefault="00FA476A" w:rsidP="00FA476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A476A" w:rsidRDefault="00FA476A" w:rsidP="00FA476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A476A" w:rsidRPr="00F318EF" w:rsidRDefault="00FA476A" w:rsidP="00FA476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A476A" w:rsidRPr="00F318EF" w:rsidRDefault="00FA476A" w:rsidP="00FA476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318E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SINONIMELE</w:t>
      </w:r>
    </w:p>
    <w:p w:rsidR="00FA476A" w:rsidRPr="00F318EF" w:rsidRDefault="00FA476A" w:rsidP="00FA476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  <w:lang w:eastAsia="zh-CN"/>
        </w:rPr>
      </w:pP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Citește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atenție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>:</w:t>
      </w: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i/>
          <w:sz w:val="24"/>
          <w:szCs w:val="24"/>
        </w:rPr>
        <w:t>„ – […] ş-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apoi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ţine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minte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copile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ce-ţi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spun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eu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-a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nasul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318E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miroase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pe-aici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apoi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Numai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318E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cumva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răsufli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cuiva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prindă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el de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veste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>.</w:t>
      </w: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atunci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căuta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ea </w:t>
      </w:r>
      <w:proofErr w:type="spellStart"/>
      <w:proofErr w:type="gramStart"/>
      <w:r w:rsidRPr="00F318E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facă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obraz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cumătru-său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318EF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pune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ea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gânduri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stă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cumpene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, cum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dreagă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să-i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facă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>?”</w:t>
      </w:r>
      <w:proofErr w:type="gramEnd"/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i/>
          <w:sz w:val="24"/>
          <w:szCs w:val="24"/>
        </w:rPr>
        <w:tab/>
      </w:r>
      <w:r w:rsidRPr="00F318EF">
        <w:rPr>
          <w:rFonts w:ascii="Times New Roman" w:hAnsi="Times New Roman" w:cs="Times New Roman"/>
          <w:i/>
          <w:sz w:val="24"/>
          <w:szCs w:val="24"/>
        </w:rPr>
        <w:tab/>
      </w:r>
      <w:r w:rsidRPr="00F318EF">
        <w:rPr>
          <w:rFonts w:ascii="Times New Roman" w:hAnsi="Times New Roman" w:cs="Times New Roman"/>
          <w:i/>
          <w:sz w:val="24"/>
          <w:szCs w:val="24"/>
        </w:rPr>
        <w:tab/>
      </w:r>
      <w:r w:rsidRPr="00F318EF">
        <w:rPr>
          <w:rFonts w:ascii="Times New Roman" w:hAnsi="Times New Roman" w:cs="Times New Roman"/>
          <w:i/>
          <w:sz w:val="24"/>
          <w:szCs w:val="24"/>
        </w:rPr>
        <w:tab/>
      </w:r>
      <w:r w:rsidRPr="00F318EF">
        <w:rPr>
          <w:rFonts w:ascii="Times New Roman" w:hAnsi="Times New Roman" w:cs="Times New Roman"/>
          <w:i/>
          <w:sz w:val="24"/>
          <w:szCs w:val="24"/>
        </w:rPr>
        <w:tab/>
      </w:r>
      <w:r w:rsidRPr="00F318EF">
        <w:rPr>
          <w:rFonts w:ascii="Times New Roman" w:hAnsi="Times New Roman" w:cs="Times New Roman"/>
          <w:i/>
          <w:sz w:val="24"/>
          <w:szCs w:val="24"/>
        </w:rPr>
        <w:tab/>
      </w:r>
      <w:r w:rsidRPr="00F318EF">
        <w:rPr>
          <w:rFonts w:ascii="Times New Roman" w:hAnsi="Times New Roman" w:cs="Times New Roman"/>
          <w:i/>
          <w:sz w:val="24"/>
          <w:szCs w:val="24"/>
        </w:rPr>
        <w:tab/>
      </w:r>
      <w:r w:rsidRPr="00F318EF">
        <w:rPr>
          <w:rFonts w:ascii="Times New Roman" w:hAnsi="Times New Roman" w:cs="Times New Roman"/>
          <w:i/>
          <w:sz w:val="24"/>
          <w:szCs w:val="24"/>
        </w:rPr>
        <w:tab/>
      </w:r>
      <w:r w:rsidRPr="00F318EF">
        <w:rPr>
          <w:rFonts w:ascii="Times New Roman" w:hAnsi="Times New Roman" w:cs="Times New Roman"/>
          <w:sz w:val="24"/>
          <w:szCs w:val="24"/>
        </w:rPr>
        <w:t xml:space="preserve">(Ion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Creangă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, </w:t>
      </w:r>
      <w:r w:rsidRPr="00F318EF">
        <w:rPr>
          <w:rFonts w:ascii="Times New Roman" w:hAnsi="Times New Roman" w:cs="Times New Roman"/>
          <w:i/>
          <w:sz w:val="24"/>
          <w:szCs w:val="24"/>
        </w:rPr>
        <w:t xml:space="preserve">Capra cu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trei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iezi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>)</w:t>
      </w: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Cerință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>:</w:t>
      </w: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Transcrie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locuţiuni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de tine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sinonimele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476A" w:rsidRDefault="00FA476A" w:rsidP="00FA476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Indic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predicativ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r w:rsidRPr="00F318EF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fi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contexte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sinonime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lexicale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frazeologice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>:</w:t>
      </w:r>
    </w:p>
    <w:p w:rsidR="00FA476A" w:rsidRPr="00F318EF" w:rsidRDefault="00FA476A" w:rsidP="00FA4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sală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mare de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lectură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>.</w:t>
      </w:r>
      <w:r w:rsidRPr="00F318E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</w:t>
      </w:r>
      <w:r w:rsidRPr="00F318EF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FA476A" w:rsidRPr="00F318EF" w:rsidRDefault="00FA476A" w:rsidP="00FA4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Tot </w:t>
      </w: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ţi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-am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povestit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vremea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copilăriei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</w:t>
      </w:r>
    </w:p>
    <w:p w:rsidR="00FA476A" w:rsidRPr="00F318EF" w:rsidRDefault="00FA476A" w:rsidP="00FA4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18E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8E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accident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cumplit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F318EF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</w:t>
      </w:r>
    </w:p>
    <w:p w:rsidR="00FA476A" w:rsidRPr="00F318EF" w:rsidRDefault="00FA476A" w:rsidP="00FA4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lecţiile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cincizeci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de minute.         </w:t>
      </w:r>
      <w:r w:rsidRPr="00F318EF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</w:t>
      </w:r>
    </w:p>
    <w:p w:rsidR="00FA476A" w:rsidRPr="00F318EF" w:rsidRDefault="00FA476A" w:rsidP="00FA4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visezi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urât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?      </w:t>
      </w:r>
      <w:r w:rsidRPr="00F318E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</w:t>
      </w:r>
    </w:p>
    <w:p w:rsidR="00FA476A" w:rsidRPr="00F318EF" w:rsidRDefault="00FA476A" w:rsidP="00FA4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18EF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Argeş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Brăila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F318E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</w:t>
      </w:r>
    </w:p>
    <w:p w:rsidR="00FA476A" w:rsidRPr="00F318EF" w:rsidRDefault="00FA476A" w:rsidP="00FA4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la mare cu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maşina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F318E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</w:t>
      </w:r>
    </w:p>
    <w:p w:rsidR="00FA476A" w:rsidRPr="00F318EF" w:rsidRDefault="00FA476A" w:rsidP="00FA4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kilogramul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cartofi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?       </w:t>
      </w:r>
      <w:r w:rsidRPr="00F318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</w:t>
      </w:r>
    </w:p>
    <w:p w:rsidR="00FA476A" w:rsidRPr="00F318EF" w:rsidRDefault="00FA476A" w:rsidP="00FA4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18EF">
        <w:rPr>
          <w:rFonts w:ascii="Times New Roman" w:hAnsi="Times New Roman" w:cs="Times New Roman"/>
          <w:sz w:val="24"/>
          <w:szCs w:val="24"/>
        </w:rPr>
        <w:t>Duminica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trecută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8E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an de la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botezul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fratelui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</w:t>
      </w:r>
    </w:p>
    <w:p w:rsidR="00FA476A" w:rsidRPr="00F318EF" w:rsidRDefault="00FA476A" w:rsidP="00FA4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</w:t>
      </w: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Citeşte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atenţie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fragmentul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ales din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schiţa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„D-l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Goe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F318EF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de I.L.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Caragiale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ind w:firstLine="540"/>
        <w:contextualSpacing/>
        <w:jc w:val="both"/>
        <w:rPr>
          <w:color w:val="000000"/>
          <w:lang w:val="ro-RO"/>
        </w:rPr>
      </w:pPr>
      <w:r w:rsidRPr="00F318EF">
        <w:rPr>
          <w:lang w:val="ro-RO"/>
        </w:rPr>
        <w:lastRenderedPageBreak/>
        <w:t>„</w:t>
      </w:r>
      <w:r w:rsidRPr="00F318EF">
        <w:rPr>
          <w:color w:val="000000"/>
          <w:lang w:val="ro-RO"/>
        </w:rPr>
        <w:t>- Ce e vinovat băiatul dacă i-a zburat pălăria? zice mam' mare.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ind w:firstLine="540"/>
        <w:contextualSpacing/>
        <w:jc w:val="both"/>
        <w:rPr>
          <w:color w:val="000000"/>
          <w:lang w:val="ro-RO"/>
        </w:rPr>
      </w:pPr>
      <w:r w:rsidRPr="00F318EF">
        <w:rPr>
          <w:color w:val="000000"/>
          <w:lang w:val="ro-RO"/>
        </w:rPr>
        <w:t>- De ce-a scos capul pe fereastră? eu i-am spus să nu scoată capul pe fereastră! zice cu pică urâtul.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ind w:firstLine="540"/>
        <w:contextualSpacing/>
        <w:jc w:val="both"/>
        <w:rPr>
          <w:color w:val="000000"/>
          <w:lang w:val="ro-RO"/>
        </w:rPr>
      </w:pPr>
      <w:r w:rsidRPr="00F318EF">
        <w:rPr>
          <w:color w:val="000000"/>
          <w:lang w:val="ro-RO"/>
        </w:rPr>
        <w:t>- Nu-i treaba dumitale! ce te-amesteci d-ta? zice tanti Miţa urâtului...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ind w:firstLine="540"/>
        <w:contextualSpacing/>
        <w:jc w:val="both"/>
        <w:rPr>
          <w:color w:val="000000"/>
          <w:lang w:val="ro-RO"/>
        </w:rPr>
      </w:pPr>
      <w:r w:rsidRPr="00F318EF">
        <w:rPr>
          <w:color w:val="000000"/>
          <w:lang w:val="ro-RO"/>
        </w:rPr>
        <w:t>- Uite ce e, cucoană - zice conductorul - trebuie să plătiţi un bilet...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ind w:firstLine="540"/>
        <w:contextualSpacing/>
        <w:jc w:val="both"/>
        <w:rPr>
          <w:color w:val="000000"/>
          <w:lang w:val="ro-RO"/>
        </w:rPr>
      </w:pPr>
      <w:r w:rsidRPr="00F318EF">
        <w:rPr>
          <w:color w:val="000000"/>
          <w:lang w:val="ro-RO"/>
        </w:rPr>
        <w:t>- Să mai plătim? n-am plătitără o dată?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ind w:firstLine="540"/>
        <w:contextualSpacing/>
        <w:jc w:val="both"/>
        <w:rPr>
          <w:color w:val="000000"/>
          <w:lang w:val="ro-RO"/>
        </w:rPr>
      </w:pPr>
      <w:r w:rsidRPr="00F318EF">
        <w:rPr>
          <w:color w:val="000000"/>
          <w:lang w:val="ro-RO"/>
        </w:rPr>
        <w:t>- Şi pe deasupra un leu şi 25 de bani.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ind w:firstLine="540"/>
        <w:contextualSpacing/>
        <w:jc w:val="both"/>
        <w:rPr>
          <w:color w:val="000000"/>
          <w:lang w:val="ro-RO"/>
        </w:rPr>
      </w:pPr>
      <w:r w:rsidRPr="00F318EF">
        <w:rPr>
          <w:color w:val="000000"/>
          <w:lang w:val="ro-RO"/>
        </w:rPr>
        <w:t>- Şi pe deasupra?...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ind w:firstLine="540"/>
        <w:contextualSpacing/>
        <w:jc w:val="both"/>
        <w:rPr>
          <w:color w:val="000000"/>
          <w:lang w:val="ro-RO"/>
        </w:rPr>
      </w:pPr>
      <w:r w:rsidRPr="00F318EF">
        <w:rPr>
          <w:color w:val="000000"/>
          <w:lang w:val="ro-RO"/>
        </w:rPr>
        <w:t>- Vezi, dacă nu te-astâmperi? zice mamiţa, şi-l zguduie pe Goe de mână.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ind w:firstLine="540"/>
        <w:contextualSpacing/>
        <w:jc w:val="both"/>
        <w:rPr>
          <w:lang w:val="ro-RO"/>
        </w:rPr>
      </w:pPr>
      <w:r w:rsidRPr="00F318EF">
        <w:rPr>
          <w:lang w:val="ro-RO"/>
        </w:rPr>
        <w:t>- Ce faci, soro? eşti nebună? nu ştii ce simţitor e? zice mam' mare.”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  <w:r w:rsidRPr="00F318EF">
        <w:rPr>
          <w:i/>
          <w:lang w:val="ro-RO"/>
        </w:rPr>
        <w:t>Cerințe:</w:t>
      </w: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a)  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verbul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narator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>.</w:t>
      </w:r>
    </w:p>
    <w:p w:rsidR="00FA476A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  <w:r w:rsidRPr="00F318EF">
        <w:rPr>
          <w:i/>
          <w:lang w:val="ro-RO"/>
        </w:rPr>
        <w:tab/>
      </w: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u w:val="single"/>
          <w:lang w:val="ro-RO"/>
        </w:rPr>
      </w:pPr>
      <w:r>
        <w:rPr>
          <w:i/>
          <w:lang w:val="ro-RO"/>
        </w:rPr>
        <w:t>........................................................................................................................................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lang w:val="ro-RO"/>
        </w:rPr>
      </w:pPr>
      <w:r w:rsidRPr="00F318EF">
        <w:rPr>
          <w:lang w:val="ro-RO"/>
        </w:rPr>
        <w:t xml:space="preserve"> b)  Precizează şase sinonime ale verbului numit de tine.</w:t>
      </w:r>
    </w:p>
    <w:p w:rsidR="00FA476A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lang w:val="ro-RO"/>
        </w:rPr>
      </w:pP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ro-RO"/>
        </w:rPr>
        <w:t>...............................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lang w:val="ro-RO"/>
        </w:rPr>
      </w:pP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  <w:r w:rsidRPr="00F318EF">
        <w:rPr>
          <w:lang w:val="ro-RO"/>
        </w:rPr>
        <w:t xml:space="preserve">4. Scrie câte două sinonime neologice pentru următoarele cuvinte: </w:t>
      </w:r>
      <w:r w:rsidRPr="00F318EF">
        <w:rPr>
          <w:i/>
          <w:lang w:val="ro-RO"/>
        </w:rPr>
        <w:t>statornicie, plăsmuire, a lămuri, a dojeni, leneș</w:t>
      </w:r>
      <w:r w:rsidRPr="00F318EF">
        <w:rPr>
          <w:lang w:val="ro-RO"/>
        </w:rPr>
        <w:t xml:space="preserve">, </w:t>
      </w:r>
      <w:r w:rsidRPr="00F318EF">
        <w:rPr>
          <w:i/>
          <w:lang w:val="ro-RO"/>
        </w:rPr>
        <w:t xml:space="preserve">învechit. </w:t>
      </w:r>
    </w:p>
    <w:p w:rsidR="00FA476A" w:rsidRDefault="00FA476A" w:rsidP="00FA476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</w:t>
      </w:r>
      <w:r w:rsidRPr="00F318EF">
        <w:rPr>
          <w:lang w:val="ro-RO"/>
        </w:rPr>
        <w:tab/>
      </w: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</w:p>
    <w:p w:rsidR="00FA476A" w:rsidRPr="00F318EF" w:rsidRDefault="00FA476A" w:rsidP="00FA476A">
      <w:pPr>
        <w:pStyle w:val="NormalWeb"/>
        <w:spacing w:before="0" w:beforeAutospacing="0" w:after="0" w:afterAutospacing="0"/>
        <w:contextualSpacing/>
        <w:jc w:val="both"/>
        <w:rPr>
          <w:i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</w:t>
      </w: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FA476A" w:rsidRPr="00F318EF" w:rsidRDefault="00FA476A" w:rsidP="00FA476A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</w:t>
      </w:r>
      <w:r w:rsidRPr="00F318E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ANTONIMELE</w:t>
      </w:r>
    </w:p>
    <w:p w:rsidR="00FA476A" w:rsidRPr="00F318EF" w:rsidRDefault="00FA476A" w:rsidP="00FA476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  <w:lang w:eastAsia="zh-CN"/>
        </w:rPr>
      </w:pPr>
    </w:p>
    <w:p w:rsidR="00FA476A" w:rsidRPr="00F318EF" w:rsidRDefault="00FA476A" w:rsidP="00FA47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476A" w:rsidRPr="004F007D" w:rsidRDefault="00FA476A" w:rsidP="00FA476A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proverbele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antonimele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cuvintelor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subliniate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>:</w:t>
      </w:r>
    </w:p>
    <w:p w:rsidR="00FA476A" w:rsidRPr="00F318EF" w:rsidRDefault="00FA476A" w:rsidP="00FA47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Sumanul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alb se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  <w:u w:val="single"/>
        </w:rPr>
        <w:t>înnegri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</w:t>
      </w:r>
      <w:r w:rsidRPr="00F318EF">
        <w:rPr>
          <w:rFonts w:ascii="Times New Roman" w:hAnsi="Times New Roman" w:cs="Times New Roman"/>
          <w:sz w:val="24"/>
          <w:szCs w:val="24"/>
        </w:rPr>
        <w:t xml:space="preserve">.”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</w:t>
      </w:r>
    </w:p>
    <w:p w:rsidR="00FA476A" w:rsidRPr="00F318EF" w:rsidRDefault="00FA476A" w:rsidP="00FA47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„La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  <w:u w:val="single"/>
        </w:rPr>
        <w:t>întrebare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F318EF">
        <w:rPr>
          <w:rFonts w:ascii="Times New Roman" w:hAnsi="Times New Roman" w:cs="Times New Roman"/>
          <w:sz w:val="24"/>
          <w:szCs w:val="24"/>
        </w:rPr>
        <w:t xml:space="preserve">.”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  <w:u w:val="single"/>
        </w:rPr>
        <w:t>„</w:t>
      </w:r>
      <w:proofErr w:type="spellStart"/>
      <w:r w:rsidRPr="00F318EF">
        <w:rPr>
          <w:rFonts w:ascii="Times New Roman" w:hAnsi="Times New Roman" w:cs="Times New Roman"/>
          <w:sz w:val="24"/>
          <w:szCs w:val="24"/>
          <w:u w:val="single"/>
        </w:rPr>
        <w:t>Râsul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r w:rsidRPr="00F318EF">
        <w:rPr>
          <w:rFonts w:ascii="Times New Roman" w:hAnsi="Times New Roman" w:cs="Times New Roman"/>
          <w:sz w:val="24"/>
          <w:szCs w:val="24"/>
        </w:rPr>
        <w:t xml:space="preserve">......”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</w:t>
      </w:r>
    </w:p>
    <w:p w:rsidR="00FA476A" w:rsidRPr="00F318EF" w:rsidRDefault="00FA476A" w:rsidP="00FA47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  <w:u w:val="single"/>
        </w:rPr>
        <w:t>„</w:t>
      </w:r>
      <w:proofErr w:type="spellStart"/>
      <w:r w:rsidRPr="00F318EF">
        <w:rPr>
          <w:rFonts w:ascii="Times New Roman" w:hAnsi="Times New Roman" w:cs="Times New Roman"/>
          <w:sz w:val="24"/>
          <w:szCs w:val="24"/>
          <w:u w:val="single"/>
        </w:rPr>
        <w:t>Bogatul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greşeşte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</w:t>
      </w:r>
      <w:r w:rsidRPr="00F318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cere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iertare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.”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Deprinderea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318EF">
        <w:rPr>
          <w:rFonts w:ascii="Times New Roman" w:hAnsi="Times New Roman" w:cs="Times New Roman"/>
          <w:sz w:val="24"/>
          <w:szCs w:val="24"/>
          <w:u w:val="single"/>
        </w:rPr>
        <w:t>tinereţe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la .......”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</w:t>
      </w:r>
    </w:p>
    <w:p w:rsidR="00FA476A" w:rsidRPr="00F318EF" w:rsidRDefault="00FA476A" w:rsidP="00FA47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„Mai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să-ţi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pară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rău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  <w:u w:val="single"/>
        </w:rPr>
        <w:t>ai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  <w:u w:val="single"/>
        </w:rPr>
        <w:t>tăcut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F318EF">
        <w:rPr>
          <w:rFonts w:ascii="Times New Roman" w:hAnsi="Times New Roman" w:cs="Times New Roman"/>
          <w:sz w:val="24"/>
          <w:szCs w:val="24"/>
        </w:rPr>
        <w:t xml:space="preserve">...”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......................</w:t>
      </w:r>
      <w:r w:rsidRPr="00F318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76A" w:rsidRPr="00F318EF" w:rsidRDefault="00FA476A" w:rsidP="00FA47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„Cine a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mâncat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papară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Ştie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  <w:u w:val="single"/>
        </w:rPr>
        <w:t>dulce</w:t>
      </w:r>
      <w:r w:rsidRPr="00F318EF">
        <w:rPr>
          <w:rFonts w:ascii="Times New Roman" w:hAnsi="Times New Roman" w:cs="Times New Roman"/>
          <w:sz w:val="24"/>
          <w:szCs w:val="24"/>
        </w:rPr>
        <w:t>-i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................”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Buturuga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  <w:u w:val="single"/>
        </w:rPr>
        <w:t>mică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răstoarn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Pr="00F318EF">
        <w:rPr>
          <w:rFonts w:ascii="Times New Roman" w:hAnsi="Times New Roman" w:cs="Times New Roman"/>
          <w:sz w:val="24"/>
          <w:szCs w:val="24"/>
        </w:rPr>
        <w:t xml:space="preserve">.... ”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76A" w:rsidRPr="004F007D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8E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antonim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frazeologic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locuţiune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>:</w:t>
      </w:r>
    </w:p>
    <w:p w:rsidR="00FA476A" w:rsidRDefault="00FA476A" w:rsidP="00FA4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18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uita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 </w:t>
      </w:r>
      <w:r w:rsidRPr="00F318EF">
        <w:rPr>
          <w:rFonts w:ascii="Times New Roman" w:hAnsi="Times New Roman" w:cs="Times New Roman"/>
          <w:sz w:val="24"/>
          <w:szCs w:val="24"/>
        </w:rPr>
        <w:tab/>
        <w:t xml:space="preserve">≠              ..................................                       </w:t>
      </w:r>
      <w:r w:rsidRPr="00F318E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mereu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 ≠</w:t>
      </w:r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            ...................................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om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sărac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≠        ..................................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8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trăi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 ≠              ..................................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pretutindeni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≠     ...................................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om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) calm ≠        ...................................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niciodată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≠         ....................................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om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nechibzuit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≠ .................................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Default="00FA476A" w:rsidP="00FA4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318EF">
        <w:rPr>
          <w:rFonts w:ascii="Times New Roman" w:hAnsi="Times New Roman" w:cs="Times New Roman"/>
          <w:sz w:val="24"/>
          <w:szCs w:val="24"/>
        </w:rPr>
        <w:t>lucru</w:t>
      </w:r>
      <w:proofErr w:type="spellEnd"/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neînsemnat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≠ ............................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18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 ≠                  .................................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FA476A" w:rsidRPr="00F318EF" w:rsidRDefault="00FA476A" w:rsidP="00FA47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antonime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termeni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cu </w:t>
      </w:r>
      <w:proofErr w:type="gramStart"/>
      <w:r w:rsidRPr="00F318E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318EF">
        <w:rPr>
          <w:rFonts w:ascii="Times New Roman" w:hAnsi="Times New Roman" w:cs="Times New Roman"/>
          <w:sz w:val="24"/>
          <w:szCs w:val="24"/>
        </w:rPr>
        <w:t xml:space="preserve"> alt radical, fie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termeni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obţinuţi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prefixe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sănătos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statornic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corect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flexibil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>.</w:t>
      </w:r>
    </w:p>
    <w:p w:rsidR="00FA476A" w:rsidRPr="00E520DE" w:rsidRDefault="00FA476A" w:rsidP="00FA476A">
      <w:pPr>
        <w:spacing w:after="0" w:line="240" w:lineRule="auto"/>
        <w:contextualSpacing/>
        <w:rPr>
          <w:rStyle w:val="a"/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318EF">
        <w:rPr>
          <w:rFonts w:ascii="Times New Roman" w:hAnsi="Times New Roman" w:cs="Times New Roman"/>
          <w:sz w:val="24"/>
          <w:szCs w:val="24"/>
        </w:rPr>
        <w:tab/>
      </w: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8EF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perechile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antonime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derivate cu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prefixele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îm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>- (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>-)</w:t>
      </w:r>
      <w:r w:rsidRPr="00F318EF">
        <w:rPr>
          <w:rFonts w:ascii="Times New Roman" w:hAnsi="Times New Roman" w:cs="Times New Roman"/>
          <w:sz w:val="24"/>
          <w:szCs w:val="24"/>
        </w:rPr>
        <w:t xml:space="preserve">/ </w:t>
      </w:r>
      <w:r w:rsidRPr="00F318EF">
        <w:rPr>
          <w:rFonts w:ascii="Times New Roman" w:hAnsi="Times New Roman" w:cs="Times New Roman"/>
          <w:i/>
          <w:sz w:val="24"/>
          <w:szCs w:val="24"/>
        </w:rPr>
        <w:t>des- (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dez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>-)</w:t>
      </w:r>
      <w:r w:rsidRPr="00F318E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18EF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 xml:space="preserve"> indicate: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pătură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frunză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groapă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curaj</w:t>
      </w:r>
      <w:proofErr w:type="spellEnd"/>
      <w:r w:rsidRPr="00F318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18EF">
        <w:rPr>
          <w:rFonts w:ascii="Times New Roman" w:hAnsi="Times New Roman" w:cs="Times New Roman"/>
          <w:i/>
          <w:sz w:val="24"/>
          <w:szCs w:val="24"/>
        </w:rPr>
        <w:t>creț</w:t>
      </w:r>
      <w:proofErr w:type="spellEnd"/>
      <w:r w:rsidRPr="00F318EF">
        <w:rPr>
          <w:rFonts w:ascii="Times New Roman" w:hAnsi="Times New Roman" w:cs="Times New Roman"/>
          <w:sz w:val="24"/>
          <w:szCs w:val="24"/>
        </w:rPr>
        <w:t>.</w:t>
      </w:r>
    </w:p>
    <w:p w:rsidR="00FA476A" w:rsidRPr="00F318EF" w:rsidRDefault="00FA476A" w:rsidP="00FA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76A" w:rsidRDefault="00FA476A" w:rsidP="00FA476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76A" w:rsidRPr="00FA476A" w:rsidRDefault="00FA476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A476A" w:rsidRPr="00F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7DD3"/>
    <w:multiLevelType w:val="hybridMultilevel"/>
    <w:tmpl w:val="C1E05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476A"/>
    <w:rsid w:val="00FA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A476A"/>
  </w:style>
  <w:style w:type="paragraph" w:styleId="NormalWeb">
    <w:name w:val="Normal (Web)"/>
    <w:basedOn w:val="Normal"/>
    <w:uiPriority w:val="99"/>
    <w:rsid w:val="00F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1394</Words>
  <Characters>7946</Characters>
  <Application>Microsoft Office Word</Application>
  <DocSecurity>0</DocSecurity>
  <Lines>66</Lines>
  <Paragraphs>18</Paragraphs>
  <ScaleCrop>false</ScaleCrop>
  <Company>Grizli777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2020-06-02T08:07:00Z</dcterms:created>
  <dcterms:modified xsi:type="dcterms:W3CDTF">2020-06-02T08:15:00Z</dcterms:modified>
</cp:coreProperties>
</file>