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Marți,28.04:</w:t>
      </w:r>
    </w:p>
    <w:p>
      <w:pPr>
        <w:pStyle w:val="Normal"/>
        <w:bidi w:val="0"/>
        <w:jc w:val="left"/>
        <w:rPr/>
      </w:pPr>
      <w:r>
        <w:rPr/>
        <w:t>1) 2  Link-uri  despre drepte paralele, concurente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https://www.youtube.com/watch?v=z26ydox0ZBk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2)</w:t>
      </w:r>
      <w:hyperlink r:id="rId3">
        <w:r>
          <w:rPr>
            <w:rStyle w:val="InternetLink"/>
          </w:rPr>
          <w:t>https://www.youtube.com/watch?v=zo-9VZuoyUM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Continuam cu manualul, pag 142 și 143 , cu lecția 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POZITIILE   UNUI PUNCT     FATA     DE    O     DREAPTA.    POZITIILE     RELATIVE    A DOUA      DREPTE. </w:t>
      </w:r>
    </w:p>
    <w:p>
      <w:pPr>
        <w:pStyle w:val="Normal"/>
        <w:bidi w:val="0"/>
        <w:jc w:val="left"/>
        <w:rPr/>
      </w:pPr>
      <w:r>
        <w:rPr/>
        <w:t>E mai multă teorie de scris, ce e cu galben, dar e foarte ușor.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Tema pe miercuri este M pag.144/ ex.1,2,3,4.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z26ydox0ZBk" TargetMode="External"/><Relationship Id="rId3" Type="http://schemas.openxmlformats.org/officeDocument/2006/relationships/hyperlink" Target="https://www.youtube.com/watch?v=zo-9VZuoyU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LibreOffice/6.3.3.2$Windows_X86_64 LibreOffice_project/a64200df03143b798afd1ec74a12ab50359878ed</Application>
  <Pages>1</Pages>
  <Words>53</Words>
  <Characters>332</Characters>
  <CharactersWithSpaces>416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2020-04-28T09:46:59Z</dcterms:created>
  <dc:creator/>
  <dc:description/>
  <dc:language>ro-RO</dc:language>
  <cp:lastModifiedBy/>
  <dcterms:modified xsi:type="dcterms:W3CDTF">2020-04-28T09:52:40Z</dcterms:modified>
  <cp:revision>1</cp:revision>
  <dc:subject/>
  <dc:title/>
</cp:coreProperties>
</file>