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Miercuri,29.04:</w:t>
      </w:r>
    </w:p>
    <w:p>
      <w:pPr>
        <w:pStyle w:val="Normal"/>
        <w:bidi w:val="0"/>
        <w:jc w:val="left"/>
        <w:rPr/>
      </w:pPr>
      <w:r>
        <w:rPr/>
        <w:t>Continuam cu</w:t>
      </w:r>
    </w:p>
    <w:p>
      <w:pPr>
        <w:pStyle w:val="Normal"/>
        <w:bidi w:val="0"/>
        <w:jc w:val="left"/>
        <w:rPr/>
      </w:pPr>
      <w:r>
        <w:rPr/>
        <w:t xml:space="preserve">IMPARTIREA (CATUL) A DOUA NUMERE RATIONALE. </w:t>
      </w:r>
    </w:p>
    <w:p>
      <w:pPr>
        <w:pStyle w:val="Normal"/>
        <w:bidi w:val="0"/>
        <w:jc w:val="left"/>
        <w:rPr/>
      </w:pPr>
      <w:r>
        <w:rPr/>
        <w:t>INVERSUL UNUI NR RATIONAL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În acest link aveți multe exerciții rezolvate. Noutatea acum pt voi este ca trebuie sa respectati regula semnelor.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https://www.youtube.com/watch?v=XVmUxoqqiRc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Manual, sus pe pag.112, este teoria.  Lucrați de la pag 113/ ex.5,6,7.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VmUxoqqiR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44</Words>
  <Characters>284</Characters>
  <CharactersWithSpaces>324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2020-04-29T09:59:52Z</dcterms:created>
  <dc:creator/>
  <dc:description/>
  <dc:language>ro-RO</dc:language>
  <cp:lastModifiedBy/>
  <dcterms:modified xsi:type="dcterms:W3CDTF">2020-04-29T10:04:22Z</dcterms:modified>
  <cp:revision>1</cp:revision>
  <dc:subject/>
  <dc:title/>
</cp:coreProperties>
</file>