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3A5599" w:rsidRDefault="003A5599">
      <w:pPr>
        <w:rPr>
          <w:rFonts w:ascii="Times New Roman" w:hAnsi="Times New Roman" w:cs="Times New Roman"/>
          <w:sz w:val="28"/>
          <w:szCs w:val="28"/>
        </w:rPr>
      </w:pPr>
      <w:r w:rsidRPr="003A5599">
        <w:rPr>
          <w:rFonts w:ascii="Times New Roman" w:hAnsi="Times New Roman" w:cs="Times New Roman"/>
          <w:sz w:val="28"/>
          <w:szCs w:val="28"/>
        </w:rPr>
        <w:t xml:space="preserve">Ex. 4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3A5599" w:rsidRPr="003A5599" w:rsidRDefault="003A559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5599">
        <w:rPr>
          <w:rFonts w:ascii="Times New Roman" w:hAnsi="Times New Roman" w:cs="Times New Roman"/>
          <w:sz w:val="28"/>
          <w:szCs w:val="28"/>
        </w:rPr>
        <w:t>Faceti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propozitii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Ariadne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Aurora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coloana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din text.</w:t>
      </w:r>
      <w:proofErr w:type="gramEnd"/>
    </w:p>
    <w:p w:rsidR="003A5599" w:rsidRPr="003A5599" w:rsidRDefault="003A5599">
      <w:pPr>
        <w:rPr>
          <w:rFonts w:ascii="Times New Roman" w:hAnsi="Times New Roman" w:cs="Times New Roman"/>
          <w:sz w:val="28"/>
          <w:szCs w:val="28"/>
        </w:rPr>
      </w:pPr>
    </w:p>
    <w:p w:rsidR="003A5599" w:rsidRPr="003A5599" w:rsidRDefault="003A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5599">
        <w:rPr>
          <w:rFonts w:ascii="Times New Roman" w:hAnsi="Times New Roman" w:cs="Times New Roman"/>
          <w:sz w:val="28"/>
          <w:szCs w:val="28"/>
        </w:rPr>
        <w:t xml:space="preserve">Ex. 5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599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3A5599" w:rsidRPr="003A5599" w:rsidRDefault="003A5599">
      <w:pPr>
        <w:rPr>
          <w:rFonts w:ascii="Times New Roman" w:hAnsi="Times New Roman" w:cs="Times New Roman"/>
          <w:sz w:val="28"/>
          <w:szCs w:val="28"/>
        </w:rPr>
      </w:pPr>
      <w:r w:rsidRPr="003A5599">
        <w:rPr>
          <w:rFonts w:ascii="Times New Roman" w:hAnsi="Times New Roman" w:cs="Times New Roman"/>
          <w:sz w:val="28"/>
          <w:szCs w:val="28"/>
        </w:rPr>
        <w:t xml:space="preserve">Ce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5599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spuna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Aurora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Ariadne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599">
        <w:rPr>
          <w:rFonts w:ascii="Times New Roman" w:hAnsi="Times New Roman" w:cs="Times New Roman"/>
          <w:sz w:val="28"/>
          <w:szCs w:val="28"/>
        </w:rPr>
        <w:t>expresiile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A5599">
        <w:rPr>
          <w:rFonts w:ascii="Times New Roman" w:hAnsi="Times New Roman" w:cs="Times New Roman"/>
          <w:sz w:val="28"/>
          <w:szCs w:val="28"/>
        </w:rPr>
        <w:t>urmatoare</w:t>
      </w:r>
      <w:proofErr w:type="spellEnd"/>
      <w:r w:rsidRPr="003A5599">
        <w:rPr>
          <w:rFonts w:ascii="Times New Roman" w:hAnsi="Times New Roman" w:cs="Times New Roman"/>
          <w:sz w:val="28"/>
          <w:szCs w:val="28"/>
        </w:rPr>
        <w:t>?</w:t>
      </w:r>
    </w:p>
    <w:sectPr w:rsidR="003A5599" w:rsidRPr="003A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9"/>
    <w:rsid w:val="003978F0"/>
    <w:rsid w:val="003A5599"/>
    <w:rsid w:val="003C3D9E"/>
    <w:rsid w:val="00554A85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2020-04-03T09:53:00Z</dcterms:created>
  <dcterms:modified xsi:type="dcterms:W3CDTF">2020-04-03T09:56:00Z</dcterms:modified>
</cp:coreProperties>
</file>