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60" w:rsidRDefault="006D203E" w:rsidP="009914A0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Activităţile economice : Agricultura, Industria, Serviciile</w:t>
      </w:r>
    </w:p>
    <w:p w:rsidR="006D203E" w:rsidRDefault="006D203E" w:rsidP="006D203E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Europa are o </w:t>
      </w:r>
      <w:r w:rsidRPr="009914A0">
        <w:rPr>
          <w:b/>
          <w:sz w:val="28"/>
          <w:szCs w:val="28"/>
          <w:lang w:val="ro-RO"/>
        </w:rPr>
        <w:t>economie dezvoltată</w:t>
      </w:r>
      <w:r>
        <w:rPr>
          <w:sz w:val="28"/>
          <w:szCs w:val="28"/>
          <w:lang w:val="ro-RO"/>
        </w:rPr>
        <w:t xml:space="preserve">. Ea se bazează pe toate ramurile de activitate : </w:t>
      </w:r>
      <w:r w:rsidRPr="009914A0">
        <w:rPr>
          <w:b/>
          <w:sz w:val="28"/>
          <w:szCs w:val="28"/>
          <w:lang w:val="ro-RO"/>
        </w:rPr>
        <w:t>agricultură, industrie, transporturi, comerţ, turism</w:t>
      </w:r>
      <w:r>
        <w:rPr>
          <w:sz w:val="28"/>
          <w:szCs w:val="28"/>
          <w:lang w:val="ro-RO"/>
        </w:rPr>
        <w:t>.</w:t>
      </w:r>
    </w:p>
    <w:p w:rsidR="006D203E" w:rsidRDefault="006D203E" w:rsidP="006D203E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Până în </w:t>
      </w:r>
      <w:r w:rsidRPr="009914A0">
        <w:rPr>
          <w:b/>
          <w:sz w:val="28"/>
          <w:szCs w:val="28"/>
          <w:lang w:val="ro-RO"/>
        </w:rPr>
        <w:t>sec.al XIX-lea</w:t>
      </w:r>
      <w:r>
        <w:rPr>
          <w:sz w:val="28"/>
          <w:szCs w:val="28"/>
          <w:lang w:val="ro-RO"/>
        </w:rPr>
        <w:t xml:space="preserve"> economia Europei se baza mai mult </w:t>
      </w:r>
      <w:r w:rsidRPr="009914A0">
        <w:rPr>
          <w:b/>
          <w:sz w:val="28"/>
          <w:szCs w:val="28"/>
          <w:lang w:val="ro-RO"/>
        </w:rPr>
        <w:t>pe agricultură</w:t>
      </w:r>
      <w:r>
        <w:rPr>
          <w:sz w:val="28"/>
          <w:szCs w:val="28"/>
          <w:lang w:val="ro-RO"/>
        </w:rPr>
        <w:t xml:space="preserve">. Treptat industria a devenit de bază. Acum în ţările europene predomină </w:t>
      </w:r>
      <w:r w:rsidRPr="009914A0">
        <w:rPr>
          <w:b/>
          <w:sz w:val="28"/>
          <w:szCs w:val="28"/>
          <w:lang w:val="ro-RO"/>
        </w:rPr>
        <w:t>sectorul serviciilor</w:t>
      </w:r>
      <w:r>
        <w:rPr>
          <w:sz w:val="28"/>
          <w:szCs w:val="28"/>
          <w:lang w:val="ro-RO"/>
        </w:rPr>
        <w:t>.</w:t>
      </w:r>
    </w:p>
    <w:p w:rsidR="006D203E" w:rsidRDefault="009914A0" w:rsidP="006D203E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577215</wp:posOffset>
            </wp:positionV>
            <wp:extent cx="2609850" cy="1749425"/>
            <wp:effectExtent l="38100" t="57150" r="114300" b="98425"/>
            <wp:wrapTight wrapText="bothSides">
              <wp:wrapPolygon edited="0">
                <wp:start x="-315" y="-706"/>
                <wp:lineTo x="-315" y="22815"/>
                <wp:lineTo x="22231" y="22815"/>
                <wp:lineTo x="22546" y="22110"/>
                <wp:lineTo x="22546" y="-235"/>
                <wp:lineTo x="22231" y="-706"/>
                <wp:lineTo x="-315" y="-706"/>
              </wp:wrapPolygon>
            </wp:wrapTight>
            <wp:docPr id="1" name="Picture 0" descr="descărcar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9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9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203E" w:rsidRPr="009914A0">
        <w:rPr>
          <w:b/>
          <w:sz w:val="28"/>
          <w:szCs w:val="28"/>
          <w:shd w:val="clear" w:color="auto" w:fill="A6A6A6" w:themeFill="background1" w:themeFillShade="A6"/>
          <w:lang w:val="ro-RO"/>
        </w:rPr>
        <w:t>Agricultura Europei</w:t>
      </w:r>
      <w:r w:rsidR="006D203E">
        <w:rPr>
          <w:sz w:val="28"/>
          <w:szCs w:val="28"/>
          <w:lang w:val="ro-RO"/>
        </w:rPr>
        <w:t xml:space="preserve"> – se caracterizează prin </w:t>
      </w:r>
      <w:r w:rsidR="006D203E" w:rsidRPr="009914A0">
        <w:rPr>
          <w:b/>
          <w:sz w:val="28"/>
          <w:szCs w:val="28"/>
          <w:lang w:val="ro-RO"/>
        </w:rPr>
        <w:t>tehnologizare şi productivitate ridicată</w:t>
      </w:r>
      <w:r w:rsidR="006D203E">
        <w:rPr>
          <w:sz w:val="28"/>
          <w:szCs w:val="28"/>
          <w:lang w:val="ro-RO"/>
        </w:rPr>
        <w:t xml:space="preserve">. Omul este înlocuit din ce în ce mai mult cu maşini agricole. Agricultura este influenţată de climă. </w:t>
      </w:r>
    </w:p>
    <w:p w:rsidR="006D203E" w:rsidRDefault="009914A0" w:rsidP="006D203E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9914A0">
        <w:rPr>
          <w:b/>
          <w:sz w:val="28"/>
          <w:szCs w:val="28"/>
          <w:lang w:val="ro-RO"/>
        </w:rPr>
        <w:t>Europa M</w:t>
      </w:r>
      <w:r w:rsidR="006D203E" w:rsidRPr="009914A0">
        <w:rPr>
          <w:b/>
          <w:sz w:val="28"/>
          <w:szCs w:val="28"/>
          <w:lang w:val="ro-RO"/>
        </w:rPr>
        <w:t>editeraneană</w:t>
      </w:r>
      <w:r w:rsidR="006D203E">
        <w:rPr>
          <w:sz w:val="28"/>
          <w:szCs w:val="28"/>
          <w:lang w:val="ro-RO"/>
        </w:rPr>
        <w:t xml:space="preserve"> se cultivă </w:t>
      </w:r>
      <w:r w:rsidR="006D203E" w:rsidRPr="009914A0">
        <w:rPr>
          <w:b/>
          <w:sz w:val="28"/>
          <w:szCs w:val="28"/>
          <w:lang w:val="ro-RO"/>
        </w:rPr>
        <w:t>citrice, măslin, viţă de vie</w:t>
      </w:r>
      <w:r w:rsidR="006D203E">
        <w:rPr>
          <w:sz w:val="28"/>
          <w:szCs w:val="28"/>
          <w:lang w:val="ro-RO"/>
        </w:rPr>
        <w:t xml:space="preserve"> etc.</w:t>
      </w:r>
    </w:p>
    <w:p w:rsidR="006D203E" w:rsidRDefault="006D203E" w:rsidP="006D203E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9914A0">
        <w:rPr>
          <w:b/>
          <w:sz w:val="28"/>
          <w:szCs w:val="28"/>
          <w:lang w:val="ro-RO"/>
        </w:rPr>
        <w:t>Europa de Vest</w:t>
      </w:r>
      <w:r>
        <w:rPr>
          <w:sz w:val="28"/>
          <w:szCs w:val="28"/>
          <w:lang w:val="ro-RO"/>
        </w:rPr>
        <w:t xml:space="preserve"> se cultivă </w:t>
      </w:r>
      <w:r w:rsidRPr="009914A0">
        <w:rPr>
          <w:b/>
          <w:sz w:val="28"/>
          <w:szCs w:val="28"/>
          <w:lang w:val="ro-RO"/>
        </w:rPr>
        <w:t>cartoful, sfecla de zahăr, grâul şi orzul</w:t>
      </w:r>
      <w:r>
        <w:rPr>
          <w:sz w:val="28"/>
          <w:szCs w:val="28"/>
          <w:lang w:val="ro-RO"/>
        </w:rPr>
        <w:t xml:space="preserve"> etc.</w:t>
      </w:r>
    </w:p>
    <w:p w:rsidR="006D203E" w:rsidRDefault="006D203E" w:rsidP="006D203E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9914A0">
        <w:rPr>
          <w:b/>
          <w:sz w:val="28"/>
          <w:szCs w:val="28"/>
          <w:lang w:val="ro-RO"/>
        </w:rPr>
        <w:t>Europa Estică</w:t>
      </w:r>
      <w:r>
        <w:rPr>
          <w:sz w:val="28"/>
          <w:szCs w:val="28"/>
          <w:lang w:val="ro-RO"/>
        </w:rPr>
        <w:t xml:space="preserve"> se cultivă mai mult </w:t>
      </w:r>
      <w:r w:rsidRPr="009914A0">
        <w:rPr>
          <w:b/>
          <w:sz w:val="28"/>
          <w:szCs w:val="28"/>
          <w:lang w:val="ro-RO"/>
        </w:rPr>
        <w:t>cereale şi floarea soarelui</w:t>
      </w:r>
      <w:r>
        <w:rPr>
          <w:sz w:val="28"/>
          <w:szCs w:val="28"/>
          <w:lang w:val="ro-RO"/>
        </w:rPr>
        <w:t xml:space="preserve"> etc.</w:t>
      </w:r>
    </w:p>
    <w:p w:rsidR="006D203E" w:rsidRDefault="009914A0" w:rsidP="006D203E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153035</wp:posOffset>
            </wp:positionV>
            <wp:extent cx="2477770" cy="1652905"/>
            <wp:effectExtent l="38100" t="57150" r="113030" b="99695"/>
            <wp:wrapTight wrapText="bothSides">
              <wp:wrapPolygon edited="0">
                <wp:start x="-332" y="-747"/>
                <wp:lineTo x="-332" y="22903"/>
                <wp:lineTo x="22253" y="22903"/>
                <wp:lineTo x="22419" y="22903"/>
                <wp:lineTo x="22585" y="21409"/>
                <wp:lineTo x="22585" y="-249"/>
                <wp:lineTo x="22253" y="-747"/>
                <wp:lineTo x="-332" y="-747"/>
              </wp:wrapPolygon>
            </wp:wrapTight>
            <wp:docPr id="2" name="Picture 1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652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203E" w:rsidRPr="009914A0">
        <w:rPr>
          <w:b/>
          <w:sz w:val="28"/>
          <w:szCs w:val="28"/>
          <w:shd w:val="clear" w:color="auto" w:fill="A6A6A6" w:themeFill="background1" w:themeFillShade="A6"/>
          <w:lang w:val="ro-RO"/>
        </w:rPr>
        <w:t>Industria Europei</w:t>
      </w:r>
      <w:r w:rsidR="006D203E">
        <w:rPr>
          <w:sz w:val="28"/>
          <w:szCs w:val="28"/>
          <w:lang w:val="ro-RO"/>
        </w:rPr>
        <w:t xml:space="preserve"> –</w:t>
      </w:r>
      <w:r w:rsidR="00861B9D">
        <w:rPr>
          <w:sz w:val="28"/>
          <w:szCs w:val="28"/>
          <w:lang w:val="ro-RO"/>
        </w:rPr>
        <w:t xml:space="preserve"> Î</w:t>
      </w:r>
      <w:r w:rsidR="006D203E">
        <w:rPr>
          <w:sz w:val="28"/>
          <w:szCs w:val="28"/>
          <w:lang w:val="ro-RO"/>
        </w:rPr>
        <w:t>n Europa a apărut prima dată industria. Marile regiuni industriale  sunt legate de industria extractivă.</w:t>
      </w:r>
      <w:r w:rsidR="00F163B0">
        <w:rPr>
          <w:sz w:val="28"/>
          <w:szCs w:val="28"/>
          <w:lang w:val="ro-RO"/>
        </w:rPr>
        <w:t xml:space="preserve"> Dezvoltarea transporturilor a dus la importul de materii prime necesare procesului de producţie.  S-au creat două zone : </w:t>
      </w:r>
    </w:p>
    <w:p w:rsidR="00F163B0" w:rsidRDefault="00F163B0" w:rsidP="00F163B0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Zona estică cu resurse din Europa de Est</w:t>
      </w:r>
    </w:p>
    <w:p w:rsidR="00F163B0" w:rsidRDefault="00F163B0" w:rsidP="00F163B0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Zona Vestică , de prelucrare din Europa de Vest</w:t>
      </w:r>
    </w:p>
    <w:p w:rsidR="00F163B0" w:rsidRPr="009914A0" w:rsidRDefault="0022746E" w:rsidP="00F163B0">
      <w:pPr>
        <w:ind w:firstLine="284"/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288925</wp:posOffset>
            </wp:positionV>
            <wp:extent cx="1731645" cy="1278255"/>
            <wp:effectExtent l="38100" t="57150" r="116205" b="93345"/>
            <wp:wrapTight wrapText="bothSides">
              <wp:wrapPolygon edited="0">
                <wp:start x="-475" y="-966"/>
                <wp:lineTo x="-475" y="23177"/>
                <wp:lineTo x="22574" y="23177"/>
                <wp:lineTo x="22812" y="23177"/>
                <wp:lineTo x="23050" y="21246"/>
                <wp:lineTo x="23050" y="-322"/>
                <wp:lineTo x="22574" y="-966"/>
                <wp:lineTo x="-475" y="-966"/>
              </wp:wrapPolygon>
            </wp:wrapTight>
            <wp:docPr id="4" name="Picture 3" descr="5456703-mediafax-foto-andreea-alexand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6703-mediafax-foto-andreea-alexandr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278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288925</wp:posOffset>
            </wp:positionV>
            <wp:extent cx="2268220" cy="1272540"/>
            <wp:effectExtent l="38100" t="57150" r="113030" b="99060"/>
            <wp:wrapTight wrapText="bothSides">
              <wp:wrapPolygon edited="0">
                <wp:start x="-363" y="-970"/>
                <wp:lineTo x="-363" y="23281"/>
                <wp:lineTo x="22314" y="23281"/>
                <wp:lineTo x="22495" y="23281"/>
                <wp:lineTo x="22676" y="21341"/>
                <wp:lineTo x="22676" y="-323"/>
                <wp:lineTo x="22314" y="-970"/>
                <wp:lineTo x="-363" y="-970"/>
              </wp:wrapPolygon>
            </wp:wrapTight>
            <wp:docPr id="3" name="Picture 2" descr="dacia_mioveni_renault_605x454_1223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ia_mioveni_renault_605x454_12232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272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63B0">
        <w:rPr>
          <w:sz w:val="28"/>
          <w:szCs w:val="28"/>
          <w:lang w:val="ro-RO"/>
        </w:rPr>
        <w:t xml:space="preserve">Cea mai importantă ramură industrilă a Europei este </w:t>
      </w:r>
      <w:r w:rsidR="00F163B0" w:rsidRPr="009914A0">
        <w:rPr>
          <w:b/>
          <w:sz w:val="28"/>
          <w:szCs w:val="28"/>
          <w:lang w:val="ro-RO"/>
        </w:rPr>
        <w:t>industria constructoare de maşini</w:t>
      </w:r>
      <w:r w:rsidR="00F163B0">
        <w:rPr>
          <w:sz w:val="28"/>
          <w:szCs w:val="28"/>
          <w:lang w:val="ro-RO"/>
        </w:rPr>
        <w:t xml:space="preserve">. Cea mai mare producătoare de automobile din Europa este </w:t>
      </w:r>
      <w:r w:rsidR="00F163B0" w:rsidRPr="009914A0">
        <w:rPr>
          <w:b/>
          <w:sz w:val="28"/>
          <w:szCs w:val="28"/>
          <w:lang w:val="ro-RO"/>
        </w:rPr>
        <w:t>Germania</w:t>
      </w:r>
      <w:r w:rsidR="00F163B0">
        <w:rPr>
          <w:sz w:val="28"/>
          <w:szCs w:val="28"/>
          <w:lang w:val="ro-RO"/>
        </w:rPr>
        <w:t xml:space="preserve">. Urmează Franţa, Spania şi Italia. Şi Romania are două fabrici de construcţie a automobilelor : </w:t>
      </w:r>
      <w:r w:rsidR="00F163B0" w:rsidRPr="009914A0">
        <w:rPr>
          <w:b/>
          <w:sz w:val="28"/>
          <w:szCs w:val="28"/>
          <w:lang w:val="ro-RO"/>
        </w:rPr>
        <w:t>Dacia de la Mioveni şi Ford de la Craiova</w:t>
      </w:r>
    </w:p>
    <w:p w:rsidR="00F163B0" w:rsidRDefault="0022746E" w:rsidP="00F163B0">
      <w:pPr>
        <w:ind w:firstLine="284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732155</wp:posOffset>
            </wp:positionV>
            <wp:extent cx="1449070" cy="782320"/>
            <wp:effectExtent l="19050" t="0" r="0" b="0"/>
            <wp:wrapTight wrapText="bothSides">
              <wp:wrapPolygon edited="0">
                <wp:start x="-284" y="0"/>
                <wp:lineTo x="-284" y="21039"/>
                <wp:lineTo x="21581" y="21039"/>
                <wp:lineTo x="21581" y="0"/>
                <wp:lineTo x="-284" y="0"/>
              </wp:wrapPolygon>
            </wp:wrapTight>
            <wp:docPr id="8" name="Picture 7" descr="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7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3B0" w:rsidRPr="009914A0">
        <w:rPr>
          <w:b/>
          <w:sz w:val="28"/>
          <w:szCs w:val="28"/>
          <w:shd w:val="clear" w:color="auto" w:fill="A6A6A6" w:themeFill="background1" w:themeFillShade="A6"/>
          <w:lang w:val="ro-RO"/>
        </w:rPr>
        <w:t>Serviciile Europei</w:t>
      </w:r>
      <w:r w:rsidR="00F163B0">
        <w:rPr>
          <w:sz w:val="28"/>
          <w:szCs w:val="28"/>
          <w:lang w:val="ro-RO"/>
        </w:rPr>
        <w:t xml:space="preserve"> – reprezintă 70 % din economia Europei. Cele mai importante activităţi de servicii sunt </w:t>
      </w:r>
      <w:r w:rsidR="00F163B0" w:rsidRPr="009914A0">
        <w:rPr>
          <w:b/>
          <w:sz w:val="28"/>
          <w:szCs w:val="28"/>
          <w:lang w:val="ro-RO"/>
        </w:rPr>
        <w:t>Transporturile</w:t>
      </w:r>
      <w:r w:rsidR="00F163B0">
        <w:rPr>
          <w:sz w:val="28"/>
          <w:szCs w:val="28"/>
          <w:lang w:val="ro-RO"/>
        </w:rPr>
        <w:t xml:space="preserve">. Transporturile sunt orientate de la est la vest şi de la nord la sud dinspre zonele cu materii prime spre zonele de prelucrare. </w:t>
      </w:r>
    </w:p>
    <w:p w:rsidR="00F163B0" w:rsidRPr="009914A0" w:rsidRDefault="0022746E" w:rsidP="00F163B0">
      <w:pPr>
        <w:ind w:firstLine="284"/>
        <w:rPr>
          <w:b/>
          <w:sz w:val="28"/>
          <w:szCs w:val="28"/>
          <w:lang w:val="ro-RO"/>
        </w:rPr>
      </w:pPr>
      <w:r w:rsidRPr="0022746E">
        <w:rPr>
          <w:b/>
          <w:noProof/>
          <w:sz w:val="28"/>
          <w:szCs w:val="28"/>
          <w:shd w:val="clear" w:color="auto" w:fill="808080" w:themeFill="background1" w:themeFillShade="8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304800</wp:posOffset>
            </wp:positionV>
            <wp:extent cx="1612900" cy="993140"/>
            <wp:effectExtent l="19050" t="0" r="6350" b="0"/>
            <wp:wrapTight wrapText="bothSides">
              <wp:wrapPolygon edited="0">
                <wp:start x="-255" y="0"/>
                <wp:lineTo x="-255" y="21130"/>
                <wp:lineTo x="21685" y="21130"/>
                <wp:lineTo x="21685" y="0"/>
                <wp:lineTo x="-255" y="0"/>
              </wp:wrapPolygon>
            </wp:wrapTight>
            <wp:docPr id="7" name="Picture 6" descr="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46E">
        <w:rPr>
          <w:b/>
          <w:noProof/>
          <w:sz w:val="28"/>
          <w:szCs w:val="28"/>
          <w:shd w:val="clear" w:color="auto" w:fill="808080" w:themeFill="background1" w:themeFillShade="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260985</wp:posOffset>
            </wp:positionV>
            <wp:extent cx="1343660" cy="1151255"/>
            <wp:effectExtent l="19050" t="0" r="8890" b="0"/>
            <wp:wrapTight wrapText="bothSides">
              <wp:wrapPolygon edited="0">
                <wp:start x="-306" y="0"/>
                <wp:lineTo x="-306" y="21088"/>
                <wp:lineTo x="21743" y="21088"/>
                <wp:lineTo x="21743" y="0"/>
                <wp:lineTo x="-306" y="0"/>
              </wp:wrapPolygon>
            </wp:wrapTight>
            <wp:docPr id="5" name="Picture 4" descr="8cecf99bb5858703a35f78d1d2165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ecf99bb5858703a35f78d1d2165cd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3B0" w:rsidRPr="0022746E">
        <w:rPr>
          <w:b/>
          <w:sz w:val="28"/>
          <w:szCs w:val="28"/>
          <w:shd w:val="clear" w:color="auto" w:fill="808080" w:themeFill="background1" w:themeFillShade="80"/>
          <w:lang w:val="ro-RO"/>
        </w:rPr>
        <w:t>Transporturile sunt</w:t>
      </w:r>
      <w:r w:rsidR="00F163B0" w:rsidRPr="009914A0">
        <w:rPr>
          <w:b/>
          <w:sz w:val="28"/>
          <w:szCs w:val="28"/>
          <w:lang w:val="ro-RO"/>
        </w:rPr>
        <w:t xml:space="preserve"> : </w:t>
      </w:r>
    </w:p>
    <w:p w:rsidR="00F163B0" w:rsidRPr="009914A0" w:rsidRDefault="00F163B0" w:rsidP="00F163B0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9914A0">
        <w:rPr>
          <w:b/>
          <w:sz w:val="28"/>
          <w:szCs w:val="28"/>
          <w:lang w:val="ro-RO"/>
        </w:rPr>
        <w:t>Feroviare</w:t>
      </w:r>
    </w:p>
    <w:p w:rsidR="00F163B0" w:rsidRPr="009914A0" w:rsidRDefault="0022746E" w:rsidP="00F163B0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17145</wp:posOffset>
            </wp:positionV>
            <wp:extent cx="1870710" cy="720725"/>
            <wp:effectExtent l="19050" t="0" r="0" b="0"/>
            <wp:wrapTight wrapText="bothSides">
              <wp:wrapPolygon edited="0">
                <wp:start x="-220" y="0"/>
                <wp:lineTo x="-220" y="21124"/>
                <wp:lineTo x="21556" y="21124"/>
                <wp:lineTo x="21556" y="0"/>
                <wp:lineTo x="-220" y="0"/>
              </wp:wrapPolygon>
            </wp:wrapTight>
            <wp:docPr id="6" name="Picture 5" descr="descărca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3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3B0" w:rsidRPr="009914A0">
        <w:rPr>
          <w:b/>
          <w:sz w:val="28"/>
          <w:szCs w:val="28"/>
          <w:lang w:val="ro-RO"/>
        </w:rPr>
        <w:t>Rutiere</w:t>
      </w:r>
    </w:p>
    <w:p w:rsidR="00F163B0" w:rsidRPr="009914A0" w:rsidRDefault="00F163B0" w:rsidP="00F163B0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9914A0">
        <w:rPr>
          <w:b/>
          <w:sz w:val="28"/>
          <w:szCs w:val="28"/>
          <w:lang w:val="ro-RO"/>
        </w:rPr>
        <w:t>Fluviale</w:t>
      </w:r>
    </w:p>
    <w:p w:rsidR="00F163B0" w:rsidRPr="009914A0" w:rsidRDefault="00F163B0" w:rsidP="00F163B0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9914A0">
        <w:rPr>
          <w:b/>
          <w:sz w:val="28"/>
          <w:szCs w:val="28"/>
          <w:lang w:val="ro-RO"/>
        </w:rPr>
        <w:t xml:space="preserve">Aeriene </w:t>
      </w:r>
    </w:p>
    <w:p w:rsidR="00F163B0" w:rsidRDefault="0022746E" w:rsidP="00F163B0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165100</wp:posOffset>
            </wp:positionV>
            <wp:extent cx="954405" cy="2628900"/>
            <wp:effectExtent l="19050" t="0" r="0" b="0"/>
            <wp:wrapTight wrapText="bothSides">
              <wp:wrapPolygon edited="0">
                <wp:start x="-431" y="0"/>
                <wp:lineTo x="-431" y="21443"/>
                <wp:lineTo x="21557" y="21443"/>
                <wp:lineTo x="21557" y="0"/>
                <wp:lineTo x="-431" y="0"/>
              </wp:wrapPolygon>
            </wp:wrapTight>
            <wp:docPr id="9" name="Picture 8" descr="unnamed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440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3B0">
        <w:rPr>
          <w:sz w:val="28"/>
          <w:szCs w:val="28"/>
          <w:lang w:val="ro-RO"/>
        </w:rPr>
        <w:t>Transporturile sunt mai dezvoltate în Europa de Vest.</w:t>
      </w:r>
    </w:p>
    <w:p w:rsidR="00F163B0" w:rsidRDefault="00F163B0" w:rsidP="00F163B0">
      <w:pPr>
        <w:ind w:firstLine="426"/>
        <w:rPr>
          <w:sz w:val="28"/>
          <w:szCs w:val="28"/>
          <w:lang w:val="ro-RO"/>
        </w:rPr>
      </w:pPr>
      <w:r w:rsidRPr="009914A0">
        <w:rPr>
          <w:b/>
          <w:sz w:val="28"/>
          <w:szCs w:val="28"/>
          <w:shd w:val="clear" w:color="auto" w:fill="A6A6A6" w:themeFill="background1" w:themeFillShade="A6"/>
          <w:lang w:val="ro-RO"/>
        </w:rPr>
        <w:t>Turismul Europei</w:t>
      </w:r>
      <w:r>
        <w:rPr>
          <w:sz w:val="28"/>
          <w:szCs w:val="28"/>
          <w:lang w:val="ro-RO"/>
        </w:rPr>
        <w:t xml:space="preserve"> </w:t>
      </w:r>
      <w:r w:rsidR="009914A0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</w:t>
      </w:r>
      <w:r w:rsidR="009914A0">
        <w:rPr>
          <w:sz w:val="28"/>
          <w:szCs w:val="28"/>
          <w:lang w:val="ro-RO"/>
        </w:rPr>
        <w:t xml:space="preserve">a înregistrat mari creşteri în ultima vreme. Turismul este diversificat. </w:t>
      </w:r>
    </w:p>
    <w:p w:rsidR="009914A0" w:rsidRDefault="009914A0" w:rsidP="00F163B0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Există mai multe </w:t>
      </w:r>
      <w:r w:rsidRPr="00861B9D">
        <w:rPr>
          <w:b/>
          <w:sz w:val="28"/>
          <w:szCs w:val="28"/>
          <w:lang w:val="ro-RO"/>
        </w:rPr>
        <w:t>tipuri de turism</w:t>
      </w:r>
      <w:r>
        <w:rPr>
          <w:sz w:val="28"/>
          <w:szCs w:val="28"/>
          <w:lang w:val="ro-RO"/>
        </w:rPr>
        <w:t xml:space="preserve"> : </w:t>
      </w:r>
    </w:p>
    <w:p w:rsidR="009914A0" w:rsidRDefault="009914A0" w:rsidP="009914A0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 w:rsidRPr="009914A0">
        <w:rPr>
          <w:b/>
          <w:sz w:val="28"/>
          <w:szCs w:val="28"/>
          <w:lang w:val="ro-RO"/>
        </w:rPr>
        <w:t>Cultural</w:t>
      </w:r>
      <w:r>
        <w:rPr>
          <w:sz w:val="28"/>
          <w:szCs w:val="28"/>
          <w:lang w:val="ro-RO"/>
        </w:rPr>
        <w:t xml:space="preserve"> – specific marilor oraşe</w:t>
      </w:r>
    </w:p>
    <w:p w:rsidR="009914A0" w:rsidRDefault="009914A0" w:rsidP="009914A0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 w:rsidRPr="009914A0">
        <w:rPr>
          <w:b/>
          <w:sz w:val="28"/>
          <w:szCs w:val="28"/>
          <w:lang w:val="ro-RO"/>
        </w:rPr>
        <w:t xml:space="preserve">Litoral </w:t>
      </w:r>
      <w:r>
        <w:rPr>
          <w:sz w:val="28"/>
          <w:szCs w:val="28"/>
          <w:lang w:val="ro-RO"/>
        </w:rPr>
        <w:t xml:space="preserve">– care </w:t>
      </w:r>
      <w:r w:rsidR="00861B9D">
        <w:rPr>
          <w:sz w:val="28"/>
          <w:szCs w:val="28"/>
          <w:lang w:val="ro-RO"/>
        </w:rPr>
        <w:t>se p</w:t>
      </w:r>
      <w:r>
        <w:rPr>
          <w:sz w:val="28"/>
          <w:szCs w:val="28"/>
          <w:lang w:val="ro-RO"/>
        </w:rPr>
        <w:t>ractică la Mările Mediterană, Neagră şi acolo unde este cald la ţărmul Oceanului Atlantic.</w:t>
      </w:r>
    </w:p>
    <w:p w:rsidR="009914A0" w:rsidRDefault="0022746E" w:rsidP="009914A0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1321435</wp:posOffset>
            </wp:positionV>
            <wp:extent cx="4223385" cy="2558415"/>
            <wp:effectExtent l="38100" t="57150" r="120015" b="89535"/>
            <wp:wrapTight wrapText="bothSides">
              <wp:wrapPolygon edited="0">
                <wp:start x="-195" y="-483"/>
                <wp:lineTo x="-195" y="22356"/>
                <wp:lineTo x="22019" y="22356"/>
                <wp:lineTo x="22116" y="22356"/>
                <wp:lineTo x="22214" y="21391"/>
                <wp:lineTo x="22214" y="-161"/>
                <wp:lineTo x="22019" y="-483"/>
                <wp:lineTo x="-195" y="-483"/>
              </wp:wrapPolygon>
            </wp:wrapTight>
            <wp:docPr id="10" name="Picture 9" descr="master-planul-investitiilor-in-turism-a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lanul-investitiilor-in-turism-a238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2558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914A0" w:rsidRPr="009914A0">
        <w:rPr>
          <w:b/>
          <w:sz w:val="28"/>
          <w:szCs w:val="28"/>
          <w:lang w:val="ro-RO"/>
        </w:rPr>
        <w:t>Montan</w:t>
      </w:r>
      <w:r w:rsidR="009914A0">
        <w:rPr>
          <w:sz w:val="28"/>
          <w:szCs w:val="28"/>
          <w:lang w:val="ro-RO"/>
        </w:rPr>
        <w:t xml:space="preserve"> – cu sporturi de iarnă şi drumeţii</w:t>
      </w:r>
    </w:p>
    <w:p w:rsidR="009914A0" w:rsidRDefault="009914A0" w:rsidP="009914A0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 w:rsidRPr="009914A0">
        <w:rPr>
          <w:b/>
          <w:sz w:val="28"/>
          <w:szCs w:val="28"/>
          <w:lang w:val="ro-RO"/>
        </w:rPr>
        <w:t>Agroturism</w:t>
      </w:r>
      <w:r>
        <w:rPr>
          <w:sz w:val="28"/>
          <w:szCs w:val="28"/>
          <w:lang w:val="ro-RO"/>
        </w:rPr>
        <w:t xml:space="preserve"> – practicat în ţări cu sate tradiţionale , peisaje deosebite şi oameni primitori.</w:t>
      </w:r>
    </w:p>
    <w:p w:rsidR="0022746E" w:rsidRPr="0022746E" w:rsidRDefault="0022746E" w:rsidP="0022746E">
      <w:pPr>
        <w:pStyle w:val="ListParagraph"/>
        <w:ind w:left="786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Romania</w:t>
      </w:r>
      <w:r>
        <w:rPr>
          <w:sz w:val="28"/>
          <w:szCs w:val="28"/>
          <w:lang w:val="ro-RO"/>
        </w:rPr>
        <w:t xml:space="preserve"> are un turism în curs de dezvoltare .</w:t>
      </w:r>
    </w:p>
    <w:p w:rsidR="0022746E" w:rsidRDefault="0022746E" w:rsidP="0022746E">
      <w:pPr>
        <w:pStyle w:val="ListParagraph"/>
        <w:ind w:left="786"/>
        <w:rPr>
          <w:sz w:val="28"/>
          <w:szCs w:val="28"/>
          <w:lang w:val="ro-RO"/>
        </w:rPr>
      </w:pPr>
    </w:p>
    <w:p w:rsidR="0022746E" w:rsidRPr="0022746E" w:rsidRDefault="0022746E" w:rsidP="0022746E">
      <w:pPr>
        <w:tabs>
          <w:tab w:val="left" w:pos="1925"/>
        </w:tabs>
        <w:rPr>
          <w:lang w:val="ro-RO"/>
        </w:rPr>
      </w:pPr>
      <w:r>
        <w:rPr>
          <w:lang w:val="ro-RO"/>
        </w:rPr>
        <w:tab/>
      </w:r>
    </w:p>
    <w:sectPr w:rsidR="0022746E" w:rsidRPr="0022746E" w:rsidSect="0022746E">
      <w:pgSz w:w="12240" w:h="15840"/>
      <w:pgMar w:top="993" w:right="900" w:bottom="1134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804"/>
    <w:multiLevelType w:val="hybridMultilevel"/>
    <w:tmpl w:val="A588DBF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E166FF"/>
    <w:multiLevelType w:val="hybridMultilevel"/>
    <w:tmpl w:val="342ABF2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165D25"/>
    <w:multiLevelType w:val="hybridMultilevel"/>
    <w:tmpl w:val="405EAA02"/>
    <w:lvl w:ilvl="0" w:tplc="7B96924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D203E"/>
    <w:rsid w:val="0022746E"/>
    <w:rsid w:val="006D203E"/>
    <w:rsid w:val="00861B9D"/>
    <w:rsid w:val="009914A0"/>
    <w:rsid w:val="00E63B60"/>
    <w:rsid w:val="00F1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2020-04-22T08:22:00Z</dcterms:created>
  <dcterms:modified xsi:type="dcterms:W3CDTF">2020-04-22T09:08:00Z</dcterms:modified>
</cp:coreProperties>
</file>