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2D51" w14:textId="392B617E" w:rsidR="00836AB1" w:rsidRDefault="00836AB1" w:rsidP="00836AB1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ARTROPODELE</w:t>
      </w:r>
    </w:p>
    <w:p w14:paraId="5047E61B" w14:textId="3A31DC04" w:rsidR="00836AB1" w:rsidRDefault="00836AB1" w:rsidP="00836AB1">
      <w:pPr>
        <w:jc w:val="center"/>
        <w:rPr>
          <w:rFonts w:ascii="Verdana" w:hAnsi="Verdana"/>
          <w:sz w:val="24"/>
          <w:szCs w:val="24"/>
        </w:rPr>
      </w:pPr>
    </w:p>
    <w:p w14:paraId="25D264EA" w14:textId="426E4B5E" w:rsidR="00836AB1" w:rsidRDefault="00836AB1" w:rsidP="00836AB1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</w:rPr>
        <w:tab/>
      </w:r>
      <w:r w:rsidRPr="00836AB1">
        <w:rPr>
          <w:rFonts w:ascii="Verdana" w:hAnsi="Verdana"/>
          <w:sz w:val="24"/>
          <w:szCs w:val="24"/>
          <w:lang w:val="it-IT"/>
        </w:rPr>
        <w:t xml:space="preserve">ARTROPODELE = animale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nevertebrate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cu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picioare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a</w:t>
      </w:r>
      <w:r>
        <w:rPr>
          <w:rFonts w:ascii="Verdana" w:hAnsi="Verdana"/>
          <w:sz w:val="24"/>
          <w:szCs w:val="24"/>
          <w:lang w:val="it-IT"/>
        </w:rPr>
        <w:t>rticulate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, formate </w:t>
      </w:r>
      <w:proofErr w:type="spellStart"/>
      <w:r>
        <w:rPr>
          <w:rFonts w:ascii="Verdana" w:hAnsi="Verdana"/>
          <w:sz w:val="24"/>
          <w:szCs w:val="24"/>
          <w:lang w:val="it-IT"/>
        </w:rPr>
        <w:t>din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mai multe </w:t>
      </w:r>
      <w:proofErr w:type="spellStart"/>
      <w:r>
        <w:rPr>
          <w:rFonts w:ascii="Verdana" w:hAnsi="Verdana"/>
          <w:sz w:val="24"/>
          <w:szCs w:val="24"/>
          <w:lang w:val="it-IT"/>
        </w:rPr>
        <w:t>segmente</w:t>
      </w:r>
      <w:proofErr w:type="spellEnd"/>
      <w:r>
        <w:rPr>
          <w:rFonts w:ascii="Verdana" w:hAnsi="Verdana"/>
          <w:sz w:val="24"/>
          <w:szCs w:val="24"/>
          <w:lang w:val="it-IT"/>
        </w:rPr>
        <w:t>.</w:t>
      </w:r>
    </w:p>
    <w:p w14:paraId="1C4E356F" w14:textId="05D33886" w:rsidR="00836AB1" w:rsidRDefault="00836AB1" w:rsidP="00836AB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Trăiesc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în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toate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mediile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it-IT"/>
        </w:rPr>
        <w:t>viață</w:t>
      </w:r>
      <w:proofErr w:type="spellEnd"/>
      <w:r>
        <w:rPr>
          <w:rFonts w:ascii="Verdana" w:hAnsi="Verdana"/>
          <w:sz w:val="24"/>
          <w:szCs w:val="24"/>
          <w:lang w:val="it-IT"/>
        </w:rPr>
        <w:t>:</w:t>
      </w:r>
    </w:p>
    <w:p w14:paraId="132C0E53" w14:textId="0C80AFFB" w:rsidR="00836AB1" w:rsidRDefault="00836AB1" w:rsidP="00836AB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Terestru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– </w:t>
      </w:r>
      <w:proofErr w:type="spellStart"/>
      <w:r>
        <w:rPr>
          <w:rFonts w:ascii="Verdana" w:hAnsi="Verdana"/>
          <w:sz w:val="24"/>
          <w:szCs w:val="24"/>
          <w:lang w:val="it-IT"/>
        </w:rPr>
        <w:t>furnica</w:t>
      </w:r>
      <w:proofErr w:type="spellEnd"/>
      <w:r>
        <w:rPr>
          <w:rFonts w:ascii="Verdana" w:hAnsi="Verdana"/>
          <w:sz w:val="24"/>
          <w:szCs w:val="24"/>
          <w:lang w:val="it-IT"/>
        </w:rPr>
        <w:t>;</w:t>
      </w:r>
    </w:p>
    <w:p w14:paraId="3FEBE1DD" w14:textId="5A169A20" w:rsidR="00836AB1" w:rsidRDefault="00836AB1" w:rsidP="00836AB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Acvatic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– </w:t>
      </w:r>
      <w:proofErr w:type="spellStart"/>
      <w:r>
        <w:rPr>
          <w:rFonts w:ascii="Verdana" w:hAnsi="Verdana"/>
          <w:sz w:val="24"/>
          <w:szCs w:val="24"/>
          <w:lang w:val="it-IT"/>
        </w:rPr>
        <w:t>racul</w:t>
      </w:r>
      <w:proofErr w:type="spellEnd"/>
      <w:r>
        <w:rPr>
          <w:rFonts w:ascii="Verdana" w:hAnsi="Verdana"/>
          <w:sz w:val="24"/>
          <w:szCs w:val="24"/>
          <w:lang w:val="it-IT"/>
        </w:rPr>
        <w:t>;</w:t>
      </w:r>
    </w:p>
    <w:p w14:paraId="30239990" w14:textId="01D1C190" w:rsidR="00836AB1" w:rsidRDefault="00836AB1" w:rsidP="00836AB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Aerian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– </w:t>
      </w:r>
      <w:proofErr w:type="spellStart"/>
      <w:r>
        <w:rPr>
          <w:rFonts w:ascii="Verdana" w:hAnsi="Verdana"/>
          <w:sz w:val="24"/>
          <w:szCs w:val="24"/>
          <w:lang w:val="it-IT"/>
        </w:rPr>
        <w:t>fluturele</w:t>
      </w:r>
      <w:proofErr w:type="spellEnd"/>
      <w:r>
        <w:rPr>
          <w:rFonts w:ascii="Verdana" w:hAnsi="Verdana"/>
          <w:sz w:val="24"/>
          <w:szCs w:val="24"/>
          <w:lang w:val="it-IT"/>
        </w:rPr>
        <w:t>;</w:t>
      </w:r>
    </w:p>
    <w:p w14:paraId="2842763C" w14:textId="7E794EEF" w:rsidR="00836AB1" w:rsidRPr="00836AB1" w:rsidRDefault="00836AB1" w:rsidP="00836AB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Subteran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– </w:t>
      </w:r>
      <w:proofErr w:type="spellStart"/>
      <w:r>
        <w:rPr>
          <w:rFonts w:ascii="Verdana" w:hAnsi="Verdana"/>
          <w:sz w:val="24"/>
          <w:szCs w:val="24"/>
          <w:lang w:val="it-IT"/>
        </w:rPr>
        <w:t>cărăbușul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de mai.</w:t>
      </w:r>
    </w:p>
    <w:p w14:paraId="145229B2" w14:textId="7EF6374D" w:rsidR="00836AB1" w:rsidRDefault="00836AB1" w:rsidP="00836AB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Clasificare</w:t>
      </w:r>
      <w:proofErr w:type="spellEnd"/>
      <w:r>
        <w:rPr>
          <w:rFonts w:ascii="Verdana" w:hAnsi="Verdana"/>
          <w:sz w:val="24"/>
          <w:szCs w:val="24"/>
          <w:lang w:val="it-IT"/>
        </w:rPr>
        <w:t>:</w:t>
      </w:r>
    </w:p>
    <w:p w14:paraId="46B48852" w14:textId="39F6871F" w:rsidR="00836AB1" w:rsidRDefault="00836AB1" w:rsidP="00836AB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Arahnide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: </w:t>
      </w:r>
      <w:proofErr w:type="spellStart"/>
      <w:r>
        <w:rPr>
          <w:rFonts w:ascii="Verdana" w:hAnsi="Verdana"/>
          <w:sz w:val="24"/>
          <w:szCs w:val="24"/>
          <w:lang w:val="it-IT"/>
        </w:rPr>
        <w:t>păianjeni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,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tarantule</w:t>
      </w:r>
      <w:proofErr w:type="spellEnd"/>
      <w:r>
        <w:rPr>
          <w:rFonts w:ascii="Verdana" w:hAnsi="Verdana"/>
          <w:sz w:val="24"/>
          <w:szCs w:val="24"/>
          <w:lang w:val="it-IT"/>
        </w:rPr>
        <w:t>;</w:t>
      </w:r>
    </w:p>
    <w:p w14:paraId="6AA636D0" w14:textId="35BBF155" w:rsidR="00836AB1" w:rsidRPr="00AD7ED3" w:rsidRDefault="00836AB1" w:rsidP="00836AB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AD7ED3">
        <w:rPr>
          <w:rFonts w:ascii="Verdana" w:hAnsi="Verdana"/>
          <w:sz w:val="24"/>
          <w:szCs w:val="24"/>
        </w:rPr>
        <w:t>Crustacee</w:t>
      </w:r>
      <w:proofErr w:type="spellEnd"/>
      <w:r w:rsidRPr="00AD7ED3">
        <w:rPr>
          <w:rFonts w:ascii="Verdana" w:hAnsi="Verdana"/>
          <w:sz w:val="24"/>
          <w:szCs w:val="24"/>
        </w:rPr>
        <w:t xml:space="preserve">: </w:t>
      </w:r>
      <w:proofErr w:type="spellStart"/>
      <w:r w:rsidRPr="00AD7ED3">
        <w:rPr>
          <w:rFonts w:ascii="Verdana" w:hAnsi="Verdana"/>
          <w:sz w:val="24"/>
          <w:szCs w:val="24"/>
        </w:rPr>
        <w:t>rac</w:t>
      </w:r>
      <w:proofErr w:type="spellEnd"/>
      <w:r w:rsidRPr="00AD7ED3">
        <w:rPr>
          <w:rFonts w:ascii="Verdana" w:hAnsi="Verdana"/>
          <w:sz w:val="24"/>
          <w:szCs w:val="24"/>
        </w:rPr>
        <w:t xml:space="preserve">, </w:t>
      </w:r>
      <w:proofErr w:type="spellStart"/>
      <w:r w:rsidRPr="00AD7ED3">
        <w:rPr>
          <w:rFonts w:ascii="Verdana" w:hAnsi="Verdana"/>
          <w:sz w:val="24"/>
          <w:szCs w:val="24"/>
        </w:rPr>
        <w:t>homar</w:t>
      </w:r>
      <w:proofErr w:type="spellEnd"/>
      <w:r w:rsidR="00AD7ED3" w:rsidRPr="00AD7ED3">
        <w:rPr>
          <w:rFonts w:ascii="Verdana" w:hAnsi="Verdana"/>
          <w:sz w:val="24"/>
          <w:szCs w:val="24"/>
        </w:rPr>
        <w:t xml:space="preserve">, crab, </w:t>
      </w:r>
      <w:proofErr w:type="spellStart"/>
      <w:r w:rsidR="00AD7ED3" w:rsidRPr="00AD7ED3">
        <w:rPr>
          <w:rFonts w:ascii="Verdana" w:hAnsi="Verdana"/>
          <w:sz w:val="24"/>
          <w:szCs w:val="24"/>
        </w:rPr>
        <w:t>langusta</w:t>
      </w:r>
      <w:proofErr w:type="spellEnd"/>
      <w:r w:rsidRPr="00AD7ED3">
        <w:rPr>
          <w:rFonts w:ascii="Verdana" w:hAnsi="Verdana"/>
          <w:sz w:val="24"/>
          <w:szCs w:val="24"/>
        </w:rPr>
        <w:t>;</w:t>
      </w:r>
    </w:p>
    <w:p w14:paraId="70C46911" w14:textId="151A72C2" w:rsidR="00836AB1" w:rsidRDefault="00836AB1" w:rsidP="00836AB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Miriapode;</w:t>
      </w:r>
    </w:p>
    <w:p w14:paraId="32B1289C" w14:textId="233D4648" w:rsidR="00836AB1" w:rsidRPr="00836AB1" w:rsidRDefault="00836AB1" w:rsidP="00836AB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Insecte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: </w:t>
      </w:r>
      <w:proofErr w:type="spellStart"/>
      <w:r>
        <w:rPr>
          <w:rFonts w:ascii="Verdana" w:hAnsi="Verdana"/>
          <w:sz w:val="24"/>
          <w:szCs w:val="24"/>
          <w:lang w:val="it-IT"/>
        </w:rPr>
        <w:t>fluture</w:t>
      </w:r>
      <w:proofErr w:type="spellEnd"/>
      <w:r>
        <w:rPr>
          <w:rFonts w:ascii="Verdana" w:hAnsi="Verdana"/>
          <w:sz w:val="24"/>
          <w:szCs w:val="24"/>
          <w:lang w:val="it-IT"/>
        </w:rPr>
        <w:t>, albina.</w:t>
      </w:r>
    </w:p>
    <w:p w14:paraId="5F58E6D2" w14:textId="642E7D93" w:rsidR="00836AB1" w:rsidRDefault="00836AB1" w:rsidP="00836AB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 w:rsidRPr="00836AB1">
        <w:rPr>
          <w:rFonts w:ascii="Verdana" w:hAnsi="Verdana"/>
          <w:sz w:val="24"/>
          <w:szCs w:val="24"/>
          <w:lang w:val="it-IT"/>
        </w:rPr>
        <w:t>Corpul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acoperit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de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chitină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(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înveliș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tare)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sau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crustă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(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chitin</w:t>
      </w:r>
      <w:r>
        <w:rPr>
          <w:rFonts w:ascii="Verdana" w:hAnsi="Verdana"/>
          <w:sz w:val="24"/>
          <w:szCs w:val="24"/>
          <w:lang w:val="it-IT"/>
        </w:rPr>
        <w:t>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+ calcar). </w:t>
      </w:r>
      <w:proofErr w:type="spellStart"/>
      <w:r>
        <w:rPr>
          <w:rFonts w:ascii="Verdana" w:hAnsi="Verdana"/>
          <w:sz w:val="24"/>
          <w:szCs w:val="24"/>
          <w:lang w:val="it-IT"/>
        </w:rPr>
        <w:t>Învelușul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este </w:t>
      </w:r>
      <w:proofErr w:type="spellStart"/>
      <w:r>
        <w:rPr>
          <w:rFonts w:ascii="Verdana" w:hAnsi="Verdana"/>
          <w:sz w:val="24"/>
          <w:szCs w:val="24"/>
          <w:lang w:val="it-IT"/>
        </w:rPr>
        <w:t>înlocuit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prin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NĂPÂRLIRE cu </w:t>
      </w:r>
      <w:proofErr w:type="spellStart"/>
      <w:r>
        <w:rPr>
          <w:rFonts w:ascii="Verdana" w:hAnsi="Verdana"/>
          <w:sz w:val="24"/>
          <w:szCs w:val="24"/>
          <w:lang w:val="it-IT"/>
        </w:rPr>
        <w:t>unul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mai mare.</w:t>
      </w:r>
    </w:p>
    <w:p w14:paraId="66946883" w14:textId="667A49F2" w:rsidR="00836AB1" w:rsidRDefault="00836AB1" w:rsidP="00836AB1">
      <w:pPr>
        <w:pStyle w:val="ListParagraph"/>
        <w:ind w:left="1080"/>
        <w:jc w:val="both"/>
        <w:rPr>
          <w:rFonts w:ascii="Verdana" w:hAnsi="Verdana"/>
          <w:sz w:val="24"/>
          <w:szCs w:val="24"/>
          <w:lang w:val="it-IT"/>
        </w:rPr>
      </w:pPr>
    </w:p>
    <w:p w14:paraId="7C73B961" w14:textId="357EA202" w:rsidR="00836AB1" w:rsidRDefault="00836AB1" w:rsidP="00836AB1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ARAHNIDELE: </w:t>
      </w:r>
      <w:proofErr w:type="spellStart"/>
      <w:r>
        <w:rPr>
          <w:rFonts w:ascii="Verdana" w:hAnsi="Verdana"/>
          <w:sz w:val="24"/>
          <w:szCs w:val="24"/>
          <w:lang w:val="it-IT"/>
        </w:rPr>
        <w:t>sunt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carnivore.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Sparg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învelișul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protector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al </w:t>
      </w:r>
      <w:proofErr w:type="spellStart"/>
      <w:r w:rsidRPr="00836AB1">
        <w:rPr>
          <w:rFonts w:ascii="Verdana" w:hAnsi="Verdana"/>
          <w:sz w:val="24"/>
          <w:szCs w:val="24"/>
          <w:lang w:val="it-IT"/>
        </w:rPr>
        <w:t>insectelor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cu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ajutorul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unur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cârlige</w:t>
      </w:r>
      <w:proofErr w:type="spellEnd"/>
      <w:r w:rsidRPr="00836AB1">
        <w:rPr>
          <w:rFonts w:ascii="Verdana" w:hAnsi="Verdana"/>
          <w:sz w:val="24"/>
          <w:szCs w:val="24"/>
          <w:lang w:val="it-IT"/>
        </w:rPr>
        <w:t xml:space="preserve"> (CHE</w:t>
      </w:r>
      <w:r>
        <w:rPr>
          <w:rFonts w:ascii="Verdana" w:hAnsi="Verdana"/>
          <w:sz w:val="24"/>
          <w:szCs w:val="24"/>
          <w:lang w:val="it-IT"/>
        </w:rPr>
        <w:t>LICERE)</w:t>
      </w:r>
      <w:r w:rsid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și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le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sug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conținutul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.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Pot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avea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venin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și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o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glandă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care produce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pânza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 de </w:t>
      </w:r>
      <w:proofErr w:type="spellStart"/>
      <w:r w:rsidR="00AD7ED3">
        <w:rPr>
          <w:rFonts w:ascii="Verdana" w:hAnsi="Verdana"/>
          <w:sz w:val="24"/>
          <w:szCs w:val="24"/>
          <w:lang w:val="it-IT"/>
        </w:rPr>
        <w:t>păianjen</w:t>
      </w:r>
      <w:proofErr w:type="spellEnd"/>
      <w:r w:rsidR="00AD7ED3">
        <w:rPr>
          <w:rFonts w:ascii="Verdana" w:hAnsi="Verdana"/>
          <w:sz w:val="24"/>
          <w:szCs w:val="24"/>
          <w:lang w:val="it-IT"/>
        </w:rPr>
        <w:t xml:space="preserve">. </w:t>
      </w:r>
    </w:p>
    <w:p w14:paraId="5619E8E3" w14:textId="2979CC22" w:rsidR="00AD7ED3" w:rsidRDefault="00AD7ED3" w:rsidP="00836AB1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fr-FR"/>
        </w:rPr>
      </w:pPr>
      <w:r w:rsidRPr="00AD7ED3">
        <w:rPr>
          <w:rFonts w:ascii="Verdana" w:hAnsi="Verdana"/>
          <w:sz w:val="24"/>
          <w:szCs w:val="24"/>
          <w:lang w:val="fr-FR"/>
        </w:rPr>
        <w:t xml:space="preserve">CRUSTACEE: corp </w:t>
      </w:r>
      <w:proofErr w:type="spellStart"/>
      <w:r w:rsidRPr="00AD7ED3">
        <w:rPr>
          <w:rFonts w:ascii="Verdana" w:hAnsi="Verdana"/>
          <w:sz w:val="24"/>
          <w:szCs w:val="24"/>
          <w:lang w:val="fr-FR"/>
        </w:rPr>
        <w:t>acoperit</w:t>
      </w:r>
      <w:proofErr w:type="spellEnd"/>
      <w:r w:rsidRPr="00AD7ED3">
        <w:rPr>
          <w:rFonts w:ascii="Verdana" w:hAnsi="Verdana"/>
          <w:sz w:val="24"/>
          <w:szCs w:val="24"/>
          <w:lang w:val="fr-FR"/>
        </w:rPr>
        <w:t xml:space="preserve"> de </w:t>
      </w:r>
      <w:proofErr w:type="spellStart"/>
      <w:r w:rsidRPr="00AD7ED3">
        <w:rPr>
          <w:rFonts w:ascii="Verdana" w:hAnsi="Verdana"/>
          <w:sz w:val="24"/>
          <w:szCs w:val="24"/>
          <w:lang w:val="fr-FR"/>
        </w:rPr>
        <w:t>crustă</w:t>
      </w:r>
      <w:proofErr w:type="spellEnd"/>
      <w:r w:rsidRPr="00AD7ED3">
        <w:rPr>
          <w:rFonts w:ascii="Verdana" w:hAnsi="Verdana"/>
          <w:sz w:val="24"/>
          <w:szCs w:val="24"/>
          <w:lang w:val="fr-FR"/>
        </w:rPr>
        <w:t xml:space="preserve">, 2 </w:t>
      </w:r>
      <w:proofErr w:type="spellStart"/>
      <w:r w:rsidRPr="00AD7ED3">
        <w:rPr>
          <w:rFonts w:ascii="Verdana" w:hAnsi="Verdana"/>
          <w:sz w:val="24"/>
          <w:szCs w:val="24"/>
          <w:lang w:val="fr-FR"/>
        </w:rPr>
        <w:t>perechi</w:t>
      </w:r>
      <w:proofErr w:type="spellEnd"/>
      <w:r w:rsidRPr="00AD7ED3">
        <w:rPr>
          <w:rFonts w:ascii="Verdana" w:hAnsi="Verdana"/>
          <w:sz w:val="24"/>
          <w:szCs w:val="24"/>
          <w:lang w:val="fr-FR"/>
        </w:rPr>
        <w:t xml:space="preserve"> de </w:t>
      </w:r>
      <w:proofErr w:type="spellStart"/>
      <w:r w:rsidRPr="00AD7ED3">
        <w:rPr>
          <w:rFonts w:ascii="Verdana" w:hAnsi="Verdana"/>
          <w:sz w:val="24"/>
          <w:szCs w:val="24"/>
          <w:lang w:val="fr-FR"/>
        </w:rPr>
        <w:t>an</w:t>
      </w:r>
      <w:r>
        <w:rPr>
          <w:rFonts w:ascii="Verdana" w:hAnsi="Verdana"/>
          <w:sz w:val="24"/>
          <w:szCs w:val="24"/>
          <w:lang w:val="fr-FR"/>
        </w:rPr>
        <w:t>tene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fr-FR"/>
        </w:rPr>
        <w:t>respirație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branhială</w:t>
      </w:r>
      <w:proofErr w:type="spellEnd"/>
      <w:r>
        <w:rPr>
          <w:rFonts w:ascii="Verdana" w:hAnsi="Verdana"/>
          <w:sz w:val="24"/>
          <w:szCs w:val="24"/>
          <w:lang w:val="fr-FR"/>
        </w:rPr>
        <w:t>.</w:t>
      </w:r>
    </w:p>
    <w:p w14:paraId="4098FEC1" w14:textId="629F2370" w:rsidR="00AD7ED3" w:rsidRDefault="00AD7ED3" w:rsidP="00836AB1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 xml:space="preserve">MIRIAPODE :corp </w:t>
      </w:r>
      <w:proofErr w:type="spellStart"/>
      <w:r>
        <w:rPr>
          <w:rFonts w:ascii="Verdana" w:hAnsi="Verdana"/>
          <w:sz w:val="24"/>
          <w:szCs w:val="24"/>
          <w:lang w:val="fr-FR"/>
        </w:rPr>
        <w:t>alungit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fr-FR"/>
        </w:rPr>
        <w:t>asemănător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viermilor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inelați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fr-FR"/>
        </w:rPr>
        <w:t>cu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mii de </w:t>
      </w:r>
      <w:proofErr w:type="spellStart"/>
      <w:r>
        <w:rPr>
          <w:rFonts w:ascii="Verdana" w:hAnsi="Verdana"/>
          <w:sz w:val="24"/>
          <w:szCs w:val="24"/>
          <w:lang w:val="fr-FR"/>
        </w:rPr>
        <w:t>picioare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, active </w:t>
      </w:r>
      <w:proofErr w:type="spellStart"/>
      <w:r>
        <w:rPr>
          <w:rFonts w:ascii="Verdana" w:hAnsi="Verdana"/>
          <w:sz w:val="24"/>
          <w:szCs w:val="24"/>
          <w:lang w:val="fr-FR"/>
        </w:rPr>
        <w:t>noaptea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(nocturne).</w:t>
      </w:r>
    </w:p>
    <w:p w14:paraId="75135FD4" w14:textId="77777777" w:rsidR="00AD7ED3" w:rsidRDefault="00AD7ED3" w:rsidP="00AD7ED3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 xml:space="preserve">INSECTE : </w:t>
      </w:r>
      <w:proofErr w:type="spellStart"/>
      <w:r>
        <w:rPr>
          <w:rFonts w:ascii="Verdana" w:hAnsi="Verdana"/>
          <w:sz w:val="24"/>
          <w:szCs w:val="24"/>
          <w:lang w:val="fr-FR"/>
        </w:rPr>
        <w:t>unele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capabile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fr-FR"/>
        </w:rPr>
        <w:t>zbor</w:t>
      </w:r>
      <w:proofErr w:type="spellEnd"/>
      <w:r>
        <w:rPr>
          <w:rFonts w:ascii="Verdana" w:hAnsi="Verdana"/>
          <w:sz w:val="24"/>
          <w:szCs w:val="24"/>
          <w:lang w:val="fr-FR"/>
        </w:rPr>
        <w:t>.</w:t>
      </w:r>
    </w:p>
    <w:p w14:paraId="3E295133" w14:textId="77777777" w:rsidR="00AD7ED3" w:rsidRDefault="00AD7ED3" w:rsidP="00AD7ED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 w:rsidRPr="00AD7ED3">
        <w:rPr>
          <w:rFonts w:ascii="Verdana" w:hAnsi="Verdana"/>
          <w:sz w:val="24"/>
          <w:szCs w:val="24"/>
          <w:lang w:val="it-IT"/>
        </w:rPr>
        <w:t>Prezintă</w:t>
      </w:r>
      <w:proofErr w:type="spellEnd"/>
      <w:r w:rsidRPr="00AD7ED3">
        <w:rPr>
          <w:rFonts w:ascii="Verdana" w:hAnsi="Verdana"/>
          <w:sz w:val="24"/>
          <w:szCs w:val="24"/>
          <w:lang w:val="it-IT"/>
        </w:rPr>
        <w:t xml:space="preserve"> 3 </w:t>
      </w:r>
      <w:proofErr w:type="spellStart"/>
      <w:r w:rsidRPr="00AD7ED3">
        <w:rPr>
          <w:rFonts w:ascii="Verdana" w:hAnsi="Verdana"/>
          <w:sz w:val="24"/>
          <w:szCs w:val="24"/>
          <w:lang w:val="it-IT"/>
        </w:rPr>
        <w:t>prechi</w:t>
      </w:r>
      <w:proofErr w:type="spellEnd"/>
      <w:r w:rsidRPr="00AD7ED3">
        <w:rPr>
          <w:rFonts w:ascii="Verdana" w:hAnsi="Verdana"/>
          <w:sz w:val="24"/>
          <w:szCs w:val="24"/>
          <w:lang w:val="it-IT"/>
        </w:rPr>
        <w:t xml:space="preserve"> de </w:t>
      </w:r>
      <w:proofErr w:type="spellStart"/>
      <w:r w:rsidRPr="00AD7ED3">
        <w:rPr>
          <w:rFonts w:ascii="Verdana" w:hAnsi="Verdana"/>
          <w:sz w:val="24"/>
          <w:szCs w:val="24"/>
          <w:lang w:val="it-IT"/>
        </w:rPr>
        <w:t>picioare</w:t>
      </w:r>
      <w:proofErr w:type="spellEnd"/>
      <w:r w:rsidRP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AD7ED3">
        <w:rPr>
          <w:rFonts w:ascii="Verdana" w:hAnsi="Verdana"/>
          <w:sz w:val="24"/>
          <w:szCs w:val="24"/>
          <w:lang w:val="it-IT"/>
        </w:rPr>
        <w:t>și</w:t>
      </w:r>
      <w:proofErr w:type="spellEnd"/>
      <w:r w:rsidRP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AD7ED3">
        <w:rPr>
          <w:rFonts w:ascii="Verdana" w:hAnsi="Verdana"/>
          <w:sz w:val="24"/>
          <w:szCs w:val="24"/>
          <w:lang w:val="it-IT"/>
        </w:rPr>
        <w:t>două</w:t>
      </w:r>
      <w:proofErr w:type="spellEnd"/>
      <w:r w:rsidRPr="00AD7ED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AD7ED3">
        <w:rPr>
          <w:rFonts w:ascii="Verdana" w:hAnsi="Verdana"/>
          <w:sz w:val="24"/>
          <w:szCs w:val="24"/>
          <w:lang w:val="it-IT"/>
        </w:rPr>
        <w:t>perechi</w:t>
      </w:r>
      <w:proofErr w:type="spellEnd"/>
      <w:r w:rsidRPr="00AD7ED3">
        <w:rPr>
          <w:rFonts w:ascii="Verdana" w:hAnsi="Verdana"/>
          <w:sz w:val="24"/>
          <w:szCs w:val="24"/>
          <w:lang w:val="it-IT"/>
        </w:rPr>
        <w:t xml:space="preserve"> de </w:t>
      </w:r>
      <w:proofErr w:type="spellStart"/>
      <w:r w:rsidRPr="00AD7ED3">
        <w:rPr>
          <w:rFonts w:ascii="Verdana" w:hAnsi="Verdana"/>
          <w:sz w:val="24"/>
          <w:szCs w:val="24"/>
          <w:lang w:val="it-IT"/>
        </w:rPr>
        <w:t>aripi</w:t>
      </w:r>
      <w:proofErr w:type="spellEnd"/>
      <w:r w:rsidRPr="00AD7ED3">
        <w:rPr>
          <w:rFonts w:ascii="Verdana" w:hAnsi="Verdana"/>
          <w:sz w:val="24"/>
          <w:szCs w:val="24"/>
          <w:lang w:val="it-IT"/>
        </w:rPr>
        <w:t>.</w:t>
      </w:r>
    </w:p>
    <w:p w14:paraId="40F643F2" w14:textId="77777777" w:rsidR="00AD7ED3" w:rsidRDefault="00AD7ED3" w:rsidP="00AD7ED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Aripile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pot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fi: </w:t>
      </w:r>
      <w:proofErr w:type="spellStart"/>
      <w:r>
        <w:rPr>
          <w:rFonts w:ascii="Verdana" w:hAnsi="Verdana"/>
          <w:sz w:val="24"/>
          <w:szCs w:val="24"/>
          <w:lang w:val="it-IT"/>
        </w:rPr>
        <w:t>membranoase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it-IT"/>
        </w:rPr>
        <w:t>albină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) </w:t>
      </w:r>
      <w:proofErr w:type="spellStart"/>
      <w:r>
        <w:rPr>
          <w:rFonts w:ascii="Verdana" w:hAnsi="Verdana"/>
          <w:sz w:val="24"/>
          <w:szCs w:val="24"/>
          <w:lang w:val="it-IT"/>
        </w:rPr>
        <w:t>sau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chitinoase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it-IT"/>
        </w:rPr>
        <w:t>numite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elitre (</w:t>
      </w:r>
      <w:proofErr w:type="spellStart"/>
      <w:r>
        <w:rPr>
          <w:rFonts w:ascii="Verdana" w:hAnsi="Verdana"/>
          <w:sz w:val="24"/>
          <w:szCs w:val="24"/>
          <w:lang w:val="it-IT"/>
        </w:rPr>
        <w:t>buburuză</w:t>
      </w:r>
      <w:proofErr w:type="spellEnd"/>
      <w:r>
        <w:rPr>
          <w:rFonts w:ascii="Verdana" w:hAnsi="Verdana"/>
          <w:sz w:val="24"/>
          <w:szCs w:val="24"/>
          <w:lang w:val="it-IT"/>
        </w:rPr>
        <w:t>).</w:t>
      </w:r>
    </w:p>
    <w:p w14:paraId="3E96F703" w14:textId="77777777" w:rsidR="00AD7ED3" w:rsidRDefault="00AD7ED3" w:rsidP="00AD7ED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Păduchii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it-IT"/>
        </w:rPr>
        <w:t>puricii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it-IT"/>
        </w:rPr>
        <w:t>căpușele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nu </w:t>
      </w:r>
      <w:proofErr w:type="spellStart"/>
      <w:r>
        <w:rPr>
          <w:rFonts w:ascii="Verdana" w:hAnsi="Verdana"/>
          <w:sz w:val="24"/>
          <w:szCs w:val="24"/>
          <w:lang w:val="it-IT"/>
        </w:rPr>
        <w:t>au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aripi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– </w:t>
      </w:r>
      <w:proofErr w:type="spellStart"/>
      <w:r>
        <w:rPr>
          <w:rFonts w:ascii="Verdana" w:hAnsi="Verdana"/>
          <w:sz w:val="24"/>
          <w:szCs w:val="24"/>
          <w:lang w:val="it-IT"/>
        </w:rPr>
        <w:t>deplasare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prin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salt</w:t>
      </w:r>
      <w:proofErr w:type="spellEnd"/>
      <w:r>
        <w:rPr>
          <w:rFonts w:ascii="Verdana" w:hAnsi="Verdana"/>
          <w:sz w:val="24"/>
          <w:szCs w:val="24"/>
          <w:lang w:val="it-IT"/>
        </w:rPr>
        <w:t>.</w:t>
      </w:r>
    </w:p>
    <w:p w14:paraId="7BE291D1" w14:textId="77777777" w:rsidR="00AD7ED3" w:rsidRDefault="00AD7ED3" w:rsidP="00AD7ED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Respirație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traheală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it-IT"/>
        </w:rPr>
        <w:t>prin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tuburi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numite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trahei</w:t>
      </w:r>
      <w:proofErr w:type="spellEnd"/>
      <w:r>
        <w:rPr>
          <w:rFonts w:ascii="Verdana" w:hAnsi="Verdana"/>
          <w:sz w:val="24"/>
          <w:szCs w:val="24"/>
          <w:lang w:val="it-IT"/>
        </w:rPr>
        <w:t>)</w:t>
      </w:r>
    </w:p>
    <w:p w14:paraId="72BFB584" w14:textId="3E7B7995" w:rsidR="00AD7ED3" w:rsidRDefault="00AD7ED3" w:rsidP="00AD7ED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Înmulțire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prin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metamorfoză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it-IT"/>
        </w:rPr>
        <w:t>schimbarea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înfățișării</w:t>
      </w:r>
      <w:proofErr w:type="spellEnd"/>
      <w:r>
        <w:rPr>
          <w:rFonts w:ascii="Verdana" w:hAnsi="Verdana"/>
          <w:sz w:val="24"/>
          <w:szCs w:val="24"/>
          <w:lang w:val="it-IT"/>
        </w:rPr>
        <w:t>):</w:t>
      </w:r>
    </w:p>
    <w:p w14:paraId="2E5B3066" w14:textId="26267346" w:rsidR="00AD7ED3" w:rsidRDefault="00AD7ED3" w:rsidP="00AD7ED3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fr-FR"/>
        </w:rPr>
      </w:pPr>
      <w:proofErr w:type="spellStart"/>
      <w:r w:rsidRPr="00AD7ED3">
        <w:rPr>
          <w:rFonts w:ascii="Verdana" w:hAnsi="Verdana"/>
          <w:sz w:val="24"/>
          <w:szCs w:val="24"/>
          <w:lang w:val="fr-FR"/>
        </w:rPr>
        <w:t>Completă</w:t>
      </w:r>
      <w:proofErr w:type="spellEnd"/>
      <w:r w:rsidRPr="00AD7ED3">
        <w:rPr>
          <w:rFonts w:ascii="Verdana" w:hAnsi="Verdana"/>
          <w:sz w:val="24"/>
          <w:szCs w:val="24"/>
          <w:lang w:val="fr-FR"/>
        </w:rPr>
        <w:t>: OU – LARVĂ – NIMFĂ (P</w:t>
      </w:r>
      <w:r>
        <w:rPr>
          <w:rFonts w:ascii="Verdana" w:hAnsi="Verdana"/>
          <w:sz w:val="24"/>
          <w:szCs w:val="24"/>
          <w:lang w:val="fr-FR"/>
        </w:rPr>
        <w:t>UPĂ) – ADULT</w:t>
      </w:r>
    </w:p>
    <w:p w14:paraId="00C7C269" w14:textId="4500EFE6" w:rsidR="0023083A" w:rsidRPr="0023083A" w:rsidRDefault="00AD7ED3" w:rsidP="0023083A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fr-FR"/>
        </w:rPr>
      </w:pPr>
      <w:proofErr w:type="spellStart"/>
      <w:r>
        <w:rPr>
          <w:rFonts w:ascii="Verdana" w:hAnsi="Verdana"/>
          <w:sz w:val="24"/>
          <w:szCs w:val="24"/>
          <w:lang w:val="fr-FR"/>
        </w:rPr>
        <w:t>Incompletă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 : OU – LARVĂ </w:t>
      </w:r>
      <w:r w:rsidR="0023083A">
        <w:rPr>
          <w:rFonts w:ascii="Verdana" w:hAnsi="Verdana"/>
          <w:sz w:val="24"/>
          <w:szCs w:val="24"/>
          <w:lang w:val="fr-FR"/>
        </w:rPr>
        <w:t>–</w:t>
      </w:r>
      <w:r>
        <w:rPr>
          <w:rFonts w:ascii="Verdana" w:hAnsi="Verdana"/>
          <w:sz w:val="24"/>
          <w:szCs w:val="24"/>
          <w:lang w:val="fr-FR"/>
        </w:rPr>
        <w:t xml:space="preserve"> </w:t>
      </w:r>
      <w:r w:rsidR="0023083A">
        <w:rPr>
          <w:rFonts w:ascii="Verdana" w:hAnsi="Verdana"/>
          <w:sz w:val="24"/>
          <w:szCs w:val="24"/>
          <w:lang w:val="fr-FR"/>
        </w:rPr>
        <w:t>ADULT.</w:t>
      </w:r>
    </w:p>
    <w:p w14:paraId="5EA73314" w14:textId="77777777" w:rsidR="0023083A" w:rsidRDefault="0023083A" w:rsidP="0023083A">
      <w:pPr>
        <w:pStyle w:val="ListParagraph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ROLUL ÎN NATURĂ :</w:t>
      </w:r>
    </w:p>
    <w:p w14:paraId="6D9FF249" w14:textId="77777777" w:rsidR="0023083A" w:rsidRDefault="0023083A" w:rsidP="0023083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fr-FR"/>
        </w:rPr>
      </w:pPr>
      <w:proofErr w:type="spellStart"/>
      <w:r>
        <w:rPr>
          <w:rFonts w:ascii="Verdana" w:hAnsi="Verdana"/>
          <w:sz w:val="24"/>
          <w:szCs w:val="24"/>
          <w:lang w:val="fr-FR"/>
        </w:rPr>
        <w:t>Componente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ale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lanțului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trofic</w:t>
      </w:r>
      <w:proofErr w:type="spellEnd"/>
      <w:r>
        <w:rPr>
          <w:rFonts w:ascii="Verdana" w:hAnsi="Verdana"/>
          <w:sz w:val="24"/>
          <w:szCs w:val="24"/>
          <w:lang w:val="fr-FR"/>
        </w:rPr>
        <w:t> ;</w:t>
      </w:r>
    </w:p>
    <w:p w14:paraId="3165C813" w14:textId="77777777" w:rsidR="0023083A" w:rsidRDefault="0023083A" w:rsidP="0023083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fr-FR"/>
        </w:rPr>
      </w:pPr>
      <w:proofErr w:type="spellStart"/>
      <w:r w:rsidRPr="0023083A">
        <w:rPr>
          <w:rFonts w:ascii="Verdana" w:hAnsi="Verdana"/>
          <w:sz w:val="24"/>
          <w:szCs w:val="24"/>
          <w:lang w:val="fr-FR"/>
        </w:rPr>
        <w:t>Paraziți</w:t>
      </w:r>
      <w:proofErr w:type="spellEnd"/>
      <w:r w:rsidRPr="0023083A">
        <w:rPr>
          <w:rFonts w:ascii="Verdana" w:hAnsi="Verdana"/>
          <w:sz w:val="24"/>
          <w:szCs w:val="24"/>
          <w:lang w:val="fr-FR"/>
        </w:rPr>
        <w:t xml:space="preserve"> – transmit </w:t>
      </w:r>
      <w:proofErr w:type="spellStart"/>
      <w:r w:rsidRPr="0023083A">
        <w:rPr>
          <w:rFonts w:ascii="Verdana" w:hAnsi="Verdana"/>
          <w:sz w:val="24"/>
          <w:szCs w:val="24"/>
          <w:lang w:val="fr-FR"/>
        </w:rPr>
        <w:t>boli</w:t>
      </w:r>
      <w:proofErr w:type="spellEnd"/>
      <w:r w:rsidRPr="0023083A">
        <w:rPr>
          <w:rFonts w:ascii="Verdana" w:hAnsi="Verdana"/>
          <w:sz w:val="24"/>
          <w:szCs w:val="24"/>
          <w:lang w:val="fr-FR"/>
        </w:rPr>
        <w:t xml:space="preserve"> (</w:t>
      </w:r>
      <w:proofErr w:type="spellStart"/>
      <w:r w:rsidRPr="0023083A">
        <w:rPr>
          <w:rFonts w:ascii="Verdana" w:hAnsi="Verdana"/>
          <w:sz w:val="24"/>
          <w:szCs w:val="24"/>
          <w:lang w:val="fr-FR"/>
        </w:rPr>
        <w:t>țânțarul</w:t>
      </w:r>
      <w:proofErr w:type="spellEnd"/>
      <w:r w:rsidRPr="0023083A">
        <w:rPr>
          <w:rFonts w:ascii="Verdana" w:hAnsi="Verdana"/>
          <w:sz w:val="24"/>
          <w:szCs w:val="24"/>
          <w:lang w:val="fr-FR"/>
        </w:rPr>
        <w:t xml:space="preserve">, </w:t>
      </w:r>
      <w:proofErr w:type="spellStart"/>
      <w:r w:rsidRPr="0023083A">
        <w:rPr>
          <w:rFonts w:ascii="Verdana" w:hAnsi="Verdana"/>
          <w:sz w:val="24"/>
          <w:szCs w:val="24"/>
          <w:lang w:val="fr-FR"/>
        </w:rPr>
        <w:t>căpu</w:t>
      </w:r>
      <w:r>
        <w:rPr>
          <w:rFonts w:ascii="Verdana" w:hAnsi="Verdana"/>
          <w:sz w:val="24"/>
          <w:szCs w:val="24"/>
          <w:lang w:val="fr-FR"/>
        </w:rPr>
        <w:t>șa</w:t>
      </w:r>
      <w:proofErr w:type="spellEnd"/>
      <w:r>
        <w:rPr>
          <w:rFonts w:ascii="Verdana" w:hAnsi="Verdana"/>
          <w:sz w:val="24"/>
          <w:szCs w:val="24"/>
          <w:lang w:val="fr-FR"/>
        </w:rPr>
        <w:t>)</w:t>
      </w:r>
    </w:p>
    <w:p w14:paraId="48B3DAE1" w14:textId="77777777" w:rsidR="0023083A" w:rsidRDefault="0023083A" w:rsidP="0023083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fr-FR"/>
        </w:rPr>
      </w:pPr>
      <w:proofErr w:type="spellStart"/>
      <w:r>
        <w:rPr>
          <w:rFonts w:ascii="Verdana" w:hAnsi="Verdana"/>
          <w:sz w:val="24"/>
          <w:szCs w:val="24"/>
          <w:lang w:val="fr-FR"/>
        </w:rPr>
        <w:t>Polenizare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fr-FR"/>
        </w:rPr>
        <w:t>fluturi</w:t>
      </w:r>
      <w:proofErr w:type="spellEnd"/>
      <w:r>
        <w:rPr>
          <w:rFonts w:ascii="Verdana" w:hAnsi="Verdana"/>
          <w:sz w:val="24"/>
          <w:szCs w:val="24"/>
          <w:lang w:val="fr-FR"/>
        </w:rPr>
        <w:t>)</w:t>
      </w:r>
    </w:p>
    <w:p w14:paraId="0A77BA37" w14:textId="77777777" w:rsidR="0023083A" w:rsidRDefault="0023083A" w:rsidP="0023083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fr-FR"/>
        </w:rPr>
      </w:pPr>
      <w:proofErr w:type="spellStart"/>
      <w:r>
        <w:rPr>
          <w:rFonts w:ascii="Verdana" w:hAnsi="Verdana"/>
          <w:sz w:val="24"/>
          <w:szCs w:val="24"/>
          <w:lang w:val="fr-FR"/>
        </w:rPr>
        <w:t>Alimentație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fr-FR"/>
        </w:rPr>
        <w:t>albina</w:t>
      </w:r>
      <w:proofErr w:type="spellEnd"/>
      <w:r>
        <w:rPr>
          <w:rFonts w:ascii="Verdana" w:hAnsi="Verdana"/>
          <w:sz w:val="24"/>
          <w:szCs w:val="24"/>
          <w:lang w:val="fr-FR"/>
        </w:rPr>
        <w:t>)</w:t>
      </w:r>
    </w:p>
    <w:p w14:paraId="68A01D70" w14:textId="50002FA2" w:rsidR="00AD7ED3" w:rsidRDefault="0023083A" w:rsidP="0023083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it-IT"/>
        </w:rPr>
      </w:pPr>
      <w:proofErr w:type="spellStart"/>
      <w:r w:rsidRPr="0023083A">
        <w:rPr>
          <w:rFonts w:ascii="Verdana" w:hAnsi="Verdana"/>
          <w:sz w:val="24"/>
          <w:szCs w:val="24"/>
          <w:lang w:val="it-IT"/>
        </w:rPr>
        <w:t>Pagube</w:t>
      </w:r>
      <w:proofErr w:type="spellEnd"/>
      <w:r w:rsidRPr="0023083A">
        <w:rPr>
          <w:rFonts w:ascii="Verdana" w:hAnsi="Verdana"/>
          <w:sz w:val="24"/>
          <w:szCs w:val="24"/>
          <w:lang w:val="it-IT"/>
        </w:rPr>
        <w:t xml:space="preserve"> agricole (</w:t>
      </w:r>
      <w:proofErr w:type="spellStart"/>
      <w:r w:rsidRPr="0023083A">
        <w:rPr>
          <w:rFonts w:ascii="Verdana" w:hAnsi="Verdana"/>
          <w:sz w:val="24"/>
          <w:szCs w:val="24"/>
          <w:lang w:val="it-IT"/>
        </w:rPr>
        <w:t>gândacul</w:t>
      </w:r>
      <w:proofErr w:type="spellEnd"/>
      <w:r w:rsidRPr="0023083A">
        <w:rPr>
          <w:rFonts w:ascii="Verdana" w:hAnsi="Verdana"/>
          <w:sz w:val="24"/>
          <w:szCs w:val="24"/>
          <w:lang w:val="it-IT"/>
        </w:rPr>
        <w:t xml:space="preserve"> de Col</w:t>
      </w:r>
      <w:r>
        <w:rPr>
          <w:rFonts w:ascii="Verdana" w:hAnsi="Verdana"/>
          <w:sz w:val="24"/>
          <w:szCs w:val="24"/>
          <w:lang w:val="it-IT"/>
        </w:rPr>
        <w:t>orado).</w:t>
      </w:r>
      <w:r w:rsidR="00AD7ED3" w:rsidRPr="0023083A">
        <w:rPr>
          <w:rFonts w:ascii="Verdana" w:hAnsi="Verdana"/>
          <w:sz w:val="24"/>
          <w:szCs w:val="24"/>
          <w:lang w:val="it-IT"/>
        </w:rPr>
        <w:tab/>
      </w:r>
    </w:p>
    <w:p w14:paraId="323034F7" w14:textId="77777777" w:rsidR="0023083A" w:rsidRPr="0023083A" w:rsidRDefault="0023083A" w:rsidP="0023083A">
      <w:pPr>
        <w:pStyle w:val="ListParagraph"/>
        <w:ind w:left="1080"/>
        <w:rPr>
          <w:rFonts w:ascii="Verdana" w:hAnsi="Verdana"/>
          <w:sz w:val="24"/>
          <w:szCs w:val="24"/>
          <w:lang w:val="it-IT"/>
        </w:rPr>
      </w:pPr>
      <w:bookmarkStart w:id="0" w:name="_GoBack"/>
      <w:bookmarkEnd w:id="0"/>
    </w:p>
    <w:p w14:paraId="1471B24F" w14:textId="578C114E" w:rsidR="0023083A" w:rsidRDefault="0023083A" w:rsidP="00AD7ED3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TEMĂ ACASĂ: ex. 3,4,5 </w:t>
      </w:r>
      <w:proofErr w:type="spellStart"/>
      <w:r>
        <w:rPr>
          <w:rFonts w:ascii="Verdana" w:hAnsi="Verdana"/>
          <w:sz w:val="24"/>
          <w:szCs w:val="24"/>
          <w:lang w:val="it-IT"/>
        </w:rPr>
        <w:t>pg</w:t>
      </w:r>
      <w:proofErr w:type="spellEnd"/>
      <w:r>
        <w:rPr>
          <w:rFonts w:ascii="Verdana" w:hAnsi="Verdana"/>
          <w:sz w:val="24"/>
          <w:szCs w:val="24"/>
          <w:lang w:val="it-IT"/>
        </w:rPr>
        <w:t>. 75</w:t>
      </w:r>
    </w:p>
    <w:p w14:paraId="3380B4C7" w14:textId="77777777" w:rsidR="0023083A" w:rsidRPr="0023083A" w:rsidRDefault="0023083A" w:rsidP="00AD7ED3">
      <w:pPr>
        <w:jc w:val="both"/>
        <w:rPr>
          <w:rFonts w:ascii="Verdana" w:hAnsi="Verdana"/>
          <w:sz w:val="24"/>
          <w:szCs w:val="24"/>
          <w:lang w:val="it-IT"/>
        </w:rPr>
      </w:pPr>
    </w:p>
    <w:sectPr w:rsidR="0023083A" w:rsidRPr="0023083A" w:rsidSect="0023083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94D"/>
    <w:multiLevelType w:val="hybridMultilevel"/>
    <w:tmpl w:val="C43261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82634C"/>
    <w:multiLevelType w:val="hybridMultilevel"/>
    <w:tmpl w:val="68EEDB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3E2523"/>
    <w:multiLevelType w:val="hybridMultilevel"/>
    <w:tmpl w:val="FE5A6F82"/>
    <w:lvl w:ilvl="0" w:tplc="7854B26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15085"/>
    <w:multiLevelType w:val="hybridMultilevel"/>
    <w:tmpl w:val="9040863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E53A28"/>
    <w:multiLevelType w:val="hybridMultilevel"/>
    <w:tmpl w:val="AA9C92E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A72441"/>
    <w:multiLevelType w:val="hybridMultilevel"/>
    <w:tmpl w:val="34D2A62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7055766"/>
    <w:multiLevelType w:val="hybridMultilevel"/>
    <w:tmpl w:val="1A12A284"/>
    <w:lvl w:ilvl="0" w:tplc="D7429D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B1"/>
    <w:rsid w:val="0023083A"/>
    <w:rsid w:val="00836AB1"/>
    <w:rsid w:val="00A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8CFE"/>
  <w15:chartTrackingRefBased/>
  <w15:docId w15:val="{3DA15F27-BFF5-485E-B7BF-24FA7E1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2020-03-30T08:05:00Z</dcterms:created>
  <dcterms:modified xsi:type="dcterms:W3CDTF">2020-03-30T08:31:00Z</dcterms:modified>
</cp:coreProperties>
</file>